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38" w:rsidRPr="00A104C8" w:rsidRDefault="00AF5538" w:rsidP="00790280">
      <w:pPr>
        <w:spacing w:after="0" w:line="240" w:lineRule="auto"/>
        <w:jc w:val="right"/>
        <w:rPr>
          <w:rFonts w:ascii="Times New Roman" w:eastAsia="Times New Roman" w:hAnsi="Times New Roman" w:cs="Times New Roman"/>
          <w:b/>
          <w:bCs/>
          <w:lang w:eastAsia="ru-RU"/>
        </w:rPr>
      </w:pPr>
      <w:r w:rsidRPr="00A104C8">
        <w:rPr>
          <w:rFonts w:ascii="Times New Roman" w:eastAsia="Times New Roman" w:hAnsi="Times New Roman" w:cs="Times New Roman"/>
          <w:b/>
          <w:lang w:eastAsia="ru-RU"/>
        </w:rPr>
        <w:t xml:space="preserve">          </w:t>
      </w:r>
      <w:r w:rsidRPr="00A104C8">
        <w:rPr>
          <w:rFonts w:ascii="Times New Roman" w:eastAsia="Times New Roman" w:hAnsi="Times New Roman" w:cs="Times New Roman"/>
          <w:b/>
          <w:bCs/>
          <w:lang w:eastAsia="ru-RU"/>
        </w:rPr>
        <w:t>УТВЕРЖДАЮ</w:t>
      </w:r>
      <w:r w:rsidR="00790280" w:rsidRPr="00A104C8">
        <w:rPr>
          <w:rFonts w:ascii="Times New Roman" w:eastAsia="Times New Roman" w:hAnsi="Times New Roman" w:cs="Times New Roman"/>
          <w:b/>
          <w:bCs/>
          <w:lang w:eastAsia="ru-RU"/>
        </w:rPr>
        <w:t>:</w:t>
      </w:r>
    </w:p>
    <w:p w:rsidR="009B48E4" w:rsidRPr="00A104C8" w:rsidRDefault="009B48E4" w:rsidP="009B48E4">
      <w:pPr>
        <w:shd w:val="clear" w:color="auto" w:fill="FFFFFF"/>
        <w:spacing w:after="0" w:line="240" w:lineRule="auto"/>
        <w:ind w:left="5" w:right="10" w:firstLine="557"/>
        <w:jc w:val="right"/>
        <w:rPr>
          <w:rFonts w:ascii="Times New Roman" w:eastAsia="Times New Roman" w:hAnsi="Times New Roman" w:cs="Times New Roman"/>
          <w:b/>
          <w:bCs/>
          <w:lang w:eastAsia="ru-RU"/>
        </w:rPr>
      </w:pPr>
      <w:r w:rsidRPr="00A104C8">
        <w:rPr>
          <w:rFonts w:ascii="Times New Roman" w:eastAsia="Times New Roman" w:hAnsi="Times New Roman" w:cs="Times New Roman"/>
          <w:b/>
          <w:bCs/>
          <w:lang w:eastAsia="ru-RU"/>
        </w:rPr>
        <w:t>Глава</w:t>
      </w:r>
      <w:r w:rsidR="00B239C0" w:rsidRPr="00A104C8">
        <w:rPr>
          <w:rFonts w:ascii="Times New Roman" w:eastAsia="Times New Roman" w:hAnsi="Times New Roman" w:cs="Times New Roman"/>
          <w:b/>
          <w:bCs/>
          <w:lang w:eastAsia="ru-RU"/>
        </w:rPr>
        <w:t xml:space="preserve"> </w:t>
      </w:r>
      <w:r w:rsidRPr="00A104C8">
        <w:rPr>
          <w:rFonts w:ascii="Times New Roman" w:eastAsia="Times New Roman" w:hAnsi="Times New Roman" w:cs="Times New Roman"/>
          <w:b/>
          <w:bCs/>
          <w:lang w:eastAsia="ru-RU"/>
        </w:rPr>
        <w:t xml:space="preserve">Администрации </w:t>
      </w:r>
      <w:r w:rsidR="005003C1" w:rsidRPr="005003C1">
        <w:rPr>
          <w:rFonts w:ascii="Times New Roman" w:eastAsia="Times New Roman" w:hAnsi="Times New Roman" w:cs="Times New Roman"/>
          <w:b/>
          <w:bCs/>
          <w:lang w:eastAsia="ru-RU"/>
        </w:rPr>
        <w:t xml:space="preserve">Уманцевского </w:t>
      </w:r>
      <w:r w:rsidRPr="00A104C8">
        <w:rPr>
          <w:rFonts w:ascii="Times New Roman" w:eastAsia="Times New Roman" w:hAnsi="Times New Roman" w:cs="Times New Roman"/>
          <w:b/>
          <w:bCs/>
          <w:lang w:eastAsia="ru-RU"/>
        </w:rPr>
        <w:t>СМО РК</w:t>
      </w:r>
    </w:p>
    <w:p w:rsidR="00B239C0" w:rsidRPr="00A104C8" w:rsidRDefault="00B239C0" w:rsidP="009B48E4">
      <w:pPr>
        <w:shd w:val="clear" w:color="auto" w:fill="FFFFFF"/>
        <w:spacing w:after="0" w:line="240" w:lineRule="auto"/>
        <w:ind w:left="5" w:right="10" w:firstLine="557"/>
        <w:jc w:val="right"/>
        <w:rPr>
          <w:rFonts w:ascii="Times New Roman" w:eastAsia="Times New Roman" w:hAnsi="Times New Roman" w:cs="Times New Roman"/>
          <w:b/>
          <w:bCs/>
          <w:lang w:eastAsia="ru-RU"/>
        </w:rPr>
      </w:pPr>
      <w:r w:rsidRPr="00A104C8">
        <w:rPr>
          <w:rFonts w:ascii="Times New Roman" w:eastAsia="Times New Roman" w:hAnsi="Times New Roman" w:cs="Times New Roman"/>
          <w:b/>
          <w:bCs/>
          <w:lang w:eastAsia="ru-RU"/>
        </w:rPr>
        <w:t xml:space="preserve">_______________ </w:t>
      </w:r>
      <w:r w:rsidR="005003C1" w:rsidRPr="005003C1">
        <w:rPr>
          <w:rFonts w:ascii="Times New Roman" w:eastAsia="Times New Roman" w:hAnsi="Times New Roman" w:cs="Times New Roman"/>
          <w:b/>
          <w:bCs/>
          <w:lang w:eastAsia="ru-RU"/>
        </w:rPr>
        <w:t xml:space="preserve">Андреев </w:t>
      </w:r>
      <w:r w:rsidR="005003C1">
        <w:rPr>
          <w:rFonts w:ascii="Times New Roman" w:eastAsia="Times New Roman" w:hAnsi="Times New Roman" w:cs="Times New Roman"/>
          <w:b/>
          <w:bCs/>
          <w:lang w:eastAsia="ru-RU"/>
        </w:rPr>
        <w:t>М</w:t>
      </w:r>
      <w:r w:rsidR="009B48E4" w:rsidRPr="00A104C8">
        <w:rPr>
          <w:rFonts w:ascii="Times New Roman" w:eastAsia="Times New Roman" w:hAnsi="Times New Roman" w:cs="Times New Roman"/>
          <w:b/>
          <w:bCs/>
          <w:lang w:eastAsia="ru-RU"/>
        </w:rPr>
        <w:t>.</w:t>
      </w:r>
      <w:r w:rsidR="005003C1">
        <w:rPr>
          <w:rFonts w:ascii="Times New Roman" w:eastAsia="Times New Roman" w:hAnsi="Times New Roman" w:cs="Times New Roman"/>
          <w:b/>
          <w:bCs/>
          <w:lang w:eastAsia="ru-RU"/>
        </w:rPr>
        <w:t>В</w:t>
      </w:r>
      <w:r w:rsidR="009B48E4" w:rsidRPr="00A104C8">
        <w:rPr>
          <w:rFonts w:ascii="Times New Roman" w:eastAsia="Times New Roman" w:hAnsi="Times New Roman" w:cs="Times New Roman"/>
          <w:b/>
          <w:bCs/>
          <w:lang w:eastAsia="ru-RU"/>
        </w:rPr>
        <w:t>.</w:t>
      </w:r>
    </w:p>
    <w:p w:rsidR="00B239C0" w:rsidRPr="00A104C8" w:rsidRDefault="00B239C0" w:rsidP="00790280">
      <w:pPr>
        <w:shd w:val="clear" w:color="auto" w:fill="FFFFFF"/>
        <w:spacing w:after="0" w:line="240" w:lineRule="auto"/>
        <w:ind w:firstLine="567"/>
        <w:jc w:val="right"/>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w:t>
      </w:r>
      <w:r w:rsidR="005003C1">
        <w:rPr>
          <w:rFonts w:ascii="Times New Roman" w:eastAsia="Times New Roman" w:hAnsi="Times New Roman" w:cs="Times New Roman"/>
          <w:b/>
          <w:lang w:eastAsia="ru-RU"/>
        </w:rPr>
        <w:t>0</w:t>
      </w:r>
      <w:r w:rsidR="00B63531">
        <w:rPr>
          <w:rFonts w:ascii="Times New Roman" w:eastAsia="Times New Roman" w:hAnsi="Times New Roman" w:cs="Times New Roman"/>
          <w:b/>
          <w:lang w:eastAsia="ru-RU"/>
        </w:rPr>
        <w:t>4</w:t>
      </w:r>
      <w:bookmarkStart w:id="0" w:name="_GoBack"/>
      <w:bookmarkEnd w:id="0"/>
      <w:r w:rsidRPr="00056852">
        <w:rPr>
          <w:rFonts w:ascii="Times New Roman" w:eastAsia="Times New Roman" w:hAnsi="Times New Roman" w:cs="Times New Roman"/>
          <w:b/>
          <w:lang w:eastAsia="ru-RU"/>
        </w:rPr>
        <w:t xml:space="preserve">» </w:t>
      </w:r>
      <w:r w:rsidR="005003C1">
        <w:rPr>
          <w:rFonts w:ascii="Times New Roman" w:eastAsia="Times New Roman" w:hAnsi="Times New Roman" w:cs="Times New Roman"/>
          <w:b/>
          <w:lang w:eastAsia="ru-RU"/>
        </w:rPr>
        <w:t>апреля</w:t>
      </w:r>
      <w:r w:rsidRPr="00A104C8">
        <w:rPr>
          <w:rFonts w:ascii="Times New Roman" w:eastAsia="Times New Roman" w:hAnsi="Times New Roman" w:cs="Times New Roman"/>
          <w:b/>
          <w:lang w:eastAsia="ru-RU"/>
        </w:rPr>
        <w:t xml:space="preserve"> 202</w:t>
      </w:r>
      <w:r w:rsidR="005003C1">
        <w:rPr>
          <w:rFonts w:ascii="Times New Roman" w:eastAsia="Times New Roman" w:hAnsi="Times New Roman" w:cs="Times New Roman"/>
          <w:b/>
          <w:lang w:eastAsia="ru-RU"/>
        </w:rPr>
        <w:t>5</w:t>
      </w:r>
      <w:r w:rsidRPr="00A104C8">
        <w:rPr>
          <w:rFonts w:ascii="Times New Roman" w:eastAsia="Times New Roman" w:hAnsi="Times New Roman" w:cs="Times New Roman"/>
          <w:b/>
          <w:lang w:eastAsia="ru-RU"/>
        </w:rPr>
        <w:t xml:space="preserve"> г.</w:t>
      </w:r>
    </w:p>
    <w:p w:rsidR="00B239C0" w:rsidRPr="00A104C8" w:rsidRDefault="00B239C0" w:rsidP="00790280">
      <w:pPr>
        <w:shd w:val="clear" w:color="auto" w:fill="FFFFFF"/>
        <w:spacing w:after="0" w:line="240" w:lineRule="auto"/>
        <w:ind w:firstLine="567"/>
        <w:jc w:val="center"/>
        <w:rPr>
          <w:rFonts w:ascii="Times New Roman" w:eastAsia="Times New Roman" w:hAnsi="Times New Roman" w:cs="Times New Roman"/>
          <w:b/>
          <w:lang w:eastAsia="ru-RU"/>
        </w:rPr>
      </w:pPr>
    </w:p>
    <w:p w:rsidR="00B239C0" w:rsidRPr="00A104C8" w:rsidRDefault="00B239C0" w:rsidP="00790280">
      <w:pPr>
        <w:shd w:val="clear" w:color="auto" w:fill="FFFFFF"/>
        <w:spacing w:after="0" w:line="240" w:lineRule="auto"/>
        <w:ind w:firstLine="567"/>
        <w:jc w:val="center"/>
        <w:rPr>
          <w:rFonts w:ascii="Times New Roman" w:eastAsia="Times New Roman" w:hAnsi="Times New Roman" w:cs="Times New Roman"/>
          <w:b/>
          <w:lang w:eastAsia="ru-RU"/>
        </w:rPr>
      </w:pPr>
    </w:p>
    <w:p w:rsidR="0062743D" w:rsidRPr="00A104C8" w:rsidRDefault="0062743D" w:rsidP="00790280">
      <w:pPr>
        <w:shd w:val="clear" w:color="auto" w:fill="FFFFFF"/>
        <w:spacing w:after="0" w:line="240" w:lineRule="auto"/>
        <w:ind w:firstLine="567"/>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ИНФОРМАЦИОННОЕ СООБЩЕНИЕ</w:t>
      </w:r>
    </w:p>
    <w:p w:rsidR="0062743D" w:rsidRPr="00B6528D" w:rsidRDefault="0062743D" w:rsidP="005003C1">
      <w:pPr>
        <w:shd w:val="clear" w:color="auto" w:fill="FFFFFF"/>
        <w:spacing w:after="0" w:line="240" w:lineRule="auto"/>
        <w:ind w:firstLine="567"/>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о проведении аукциона в электронной форме по продаже </w:t>
      </w:r>
      <w:r w:rsidR="005003C1">
        <w:rPr>
          <w:rFonts w:ascii="Times New Roman" w:eastAsia="Times New Roman" w:hAnsi="Times New Roman" w:cs="Times New Roman"/>
          <w:b/>
          <w:lang w:eastAsia="ru-RU"/>
        </w:rPr>
        <w:t xml:space="preserve">муниципального имущества </w:t>
      </w:r>
      <w:r w:rsidR="00B6528D">
        <w:rPr>
          <w:rFonts w:ascii="Times New Roman" w:eastAsia="Times New Roman" w:hAnsi="Times New Roman" w:cs="Times New Roman"/>
          <w:b/>
          <w:lang w:eastAsia="ru-RU"/>
        </w:rPr>
        <w:t>«</w:t>
      </w:r>
      <w:r w:rsidR="005003C1">
        <w:rPr>
          <w:rFonts w:ascii="Times New Roman" w:eastAsia="Times New Roman" w:hAnsi="Times New Roman" w:cs="Times New Roman"/>
          <w:b/>
          <w:lang w:eastAsia="ru-RU"/>
        </w:rPr>
        <w:t xml:space="preserve">Ангар на 6 комбайнов», расположенного по адресу: Республика Калмыкия, Сарпинский </w:t>
      </w:r>
      <w:r w:rsidR="005003C1" w:rsidRPr="005003C1">
        <w:rPr>
          <w:rFonts w:ascii="Times New Roman" w:eastAsia="Times New Roman" w:hAnsi="Times New Roman" w:cs="Times New Roman"/>
          <w:b/>
          <w:lang w:eastAsia="ru-RU"/>
        </w:rPr>
        <w:t>район, с. Уманцево, ул. Молодежная, 9.</w:t>
      </w:r>
      <w:r w:rsidR="00B6528D" w:rsidRPr="00B6528D">
        <w:rPr>
          <w:rFonts w:ascii="Times New Roman" w:eastAsia="Times New Roman" w:hAnsi="Times New Roman" w:cs="Times New Roman"/>
          <w:b/>
          <w:lang w:eastAsia="ru-RU"/>
        </w:rPr>
        <w:t xml:space="preserve"> </w:t>
      </w:r>
    </w:p>
    <w:p w:rsidR="0062743D" w:rsidRPr="00A104C8" w:rsidRDefault="0062743D" w:rsidP="00790280">
      <w:pPr>
        <w:shd w:val="clear" w:color="auto" w:fill="FFFFFF"/>
        <w:spacing w:after="0" w:line="240" w:lineRule="auto"/>
        <w:ind w:firstLine="567"/>
        <w:jc w:val="center"/>
        <w:rPr>
          <w:rFonts w:ascii="Times New Roman" w:eastAsia="Times New Roman" w:hAnsi="Times New Roman" w:cs="Times New Roman"/>
          <w:lang w:eastAsia="ru-RU"/>
        </w:rPr>
      </w:pPr>
    </w:p>
    <w:p w:rsidR="00D6045A"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 </w:t>
      </w:r>
      <w:r w:rsidR="00C91B51" w:rsidRPr="00A104C8">
        <w:rPr>
          <w:rFonts w:ascii="Times New Roman" w:eastAsia="Times New Roman" w:hAnsi="Times New Roman" w:cs="Times New Roman"/>
          <w:b/>
          <w:lang w:eastAsia="ru-RU"/>
        </w:rPr>
        <w:t xml:space="preserve">Администрация </w:t>
      </w:r>
      <w:r w:rsidR="005003C1" w:rsidRPr="005003C1">
        <w:rPr>
          <w:rFonts w:ascii="Times New Roman" w:eastAsia="Times New Roman" w:hAnsi="Times New Roman" w:cs="Times New Roman"/>
          <w:b/>
          <w:lang w:eastAsia="ru-RU"/>
        </w:rPr>
        <w:t xml:space="preserve">Уманцевского </w:t>
      </w:r>
      <w:r w:rsidR="00C91B51" w:rsidRPr="00A104C8">
        <w:rPr>
          <w:rFonts w:ascii="Times New Roman" w:eastAsia="Times New Roman" w:hAnsi="Times New Roman" w:cs="Times New Roman"/>
          <w:b/>
          <w:lang w:eastAsia="ru-RU"/>
        </w:rPr>
        <w:t>сельского муниципального образования Республики Калмыкия</w:t>
      </w:r>
      <w:r w:rsidRPr="00A104C8">
        <w:rPr>
          <w:rFonts w:ascii="Times New Roman" w:eastAsia="Times New Roman" w:hAnsi="Times New Roman" w:cs="Times New Roman"/>
          <w:lang w:eastAsia="ru-RU"/>
        </w:rPr>
        <w:t xml:space="preserve"> (далее –</w:t>
      </w:r>
      <w:r w:rsidR="001F07B3" w:rsidRPr="00A104C8">
        <w:rPr>
          <w:rFonts w:ascii="Times New Roman" w:eastAsia="Times New Roman" w:hAnsi="Times New Roman" w:cs="Times New Roman"/>
          <w:lang w:eastAsia="ru-RU"/>
        </w:rPr>
        <w:t xml:space="preserve"> </w:t>
      </w:r>
      <w:r w:rsidRPr="00A104C8">
        <w:rPr>
          <w:rFonts w:ascii="Times New Roman" w:eastAsia="Times New Roman" w:hAnsi="Times New Roman" w:cs="Times New Roman"/>
          <w:lang w:eastAsia="ru-RU"/>
        </w:rPr>
        <w:t xml:space="preserve">Продавец) сообщает о проведении аукциона в электронной форме по продаже </w:t>
      </w:r>
      <w:r w:rsidR="00C91B51" w:rsidRPr="00A104C8">
        <w:rPr>
          <w:rFonts w:ascii="Times New Roman" w:eastAsia="Times New Roman" w:hAnsi="Times New Roman" w:cs="Times New Roman"/>
          <w:lang w:eastAsia="ru-RU"/>
        </w:rPr>
        <w:t xml:space="preserve">муниципального имущества </w:t>
      </w:r>
      <w:r w:rsidR="005003C1" w:rsidRPr="005003C1">
        <w:rPr>
          <w:rFonts w:ascii="Times New Roman" w:eastAsia="Times New Roman" w:hAnsi="Times New Roman" w:cs="Times New Roman"/>
          <w:lang w:eastAsia="ru-RU"/>
        </w:rPr>
        <w:t>«Ангар на 6 комбайнов», расположенного по адресу: Республика Калмыкия, Сарпинский район,</w:t>
      </w:r>
      <w:r w:rsidR="005003C1">
        <w:rPr>
          <w:rFonts w:ascii="Times New Roman" w:eastAsia="Times New Roman" w:hAnsi="Times New Roman" w:cs="Times New Roman"/>
          <w:lang w:eastAsia="ru-RU"/>
        </w:rPr>
        <w:t xml:space="preserve"> с. Уманцево, ул. Молодежная, 9</w:t>
      </w:r>
      <w:r w:rsidR="007516EC" w:rsidRPr="00A104C8">
        <w:rPr>
          <w:rFonts w:ascii="Times New Roman" w:eastAsia="Times New Roman" w:hAnsi="Times New Roman" w:cs="Times New Roman"/>
          <w:lang w:eastAsia="ru-RU"/>
        </w:rPr>
        <w:t>.</w:t>
      </w:r>
    </w:p>
    <w:p w:rsidR="0062743D" w:rsidRPr="00A104C8"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3E56F4">
        <w:rPr>
          <w:rFonts w:ascii="Times New Roman" w:eastAsia="Times New Roman" w:hAnsi="Times New Roman" w:cs="Times New Roman"/>
          <w:lang w:eastAsia="ru-RU"/>
        </w:rPr>
        <w:t xml:space="preserve">1.1. </w:t>
      </w:r>
      <w:r w:rsidR="0062743D" w:rsidRPr="003E56F4">
        <w:rPr>
          <w:rFonts w:ascii="Times New Roman" w:eastAsia="Times New Roman" w:hAnsi="Times New Roman" w:cs="Times New Roman"/>
          <w:lang w:eastAsia="ru-RU"/>
        </w:rPr>
        <w:t xml:space="preserve">Основание проведения торгов – </w:t>
      </w:r>
      <w:r w:rsidR="005003C1">
        <w:rPr>
          <w:rFonts w:ascii="Times New Roman" w:eastAsia="Times New Roman" w:hAnsi="Times New Roman" w:cs="Times New Roman"/>
          <w:lang w:eastAsia="ru-RU"/>
        </w:rPr>
        <w:t xml:space="preserve">распоряжение главы </w:t>
      </w:r>
      <w:r w:rsidR="005003C1" w:rsidRPr="005003C1">
        <w:rPr>
          <w:rFonts w:ascii="Times New Roman" w:eastAsia="Times New Roman" w:hAnsi="Times New Roman" w:cs="Times New Roman"/>
          <w:lang w:eastAsia="ru-RU"/>
        </w:rPr>
        <w:t>Администраци</w:t>
      </w:r>
      <w:r w:rsidR="005003C1">
        <w:rPr>
          <w:rFonts w:ascii="Times New Roman" w:eastAsia="Times New Roman" w:hAnsi="Times New Roman" w:cs="Times New Roman"/>
          <w:lang w:eastAsia="ru-RU"/>
        </w:rPr>
        <w:t>и</w:t>
      </w:r>
      <w:r w:rsidR="005003C1" w:rsidRPr="005003C1">
        <w:rPr>
          <w:rFonts w:ascii="Times New Roman" w:eastAsia="Times New Roman" w:hAnsi="Times New Roman" w:cs="Times New Roman"/>
          <w:lang w:eastAsia="ru-RU"/>
        </w:rPr>
        <w:t xml:space="preserve"> Уманцевского сельского муниципального образования Республики Калмыкия</w:t>
      </w:r>
      <w:r w:rsidRPr="003E56F4">
        <w:rPr>
          <w:rFonts w:ascii="Times New Roman" w:eastAsia="Times New Roman" w:hAnsi="Times New Roman" w:cs="Times New Roman"/>
          <w:lang w:eastAsia="ru-RU"/>
        </w:rPr>
        <w:t xml:space="preserve"> от </w:t>
      </w:r>
      <w:r w:rsidR="004427A3" w:rsidRPr="003E56F4">
        <w:rPr>
          <w:rFonts w:ascii="Times New Roman" w:eastAsia="Times New Roman" w:hAnsi="Times New Roman" w:cs="Times New Roman"/>
          <w:lang w:eastAsia="ru-RU"/>
        </w:rPr>
        <w:t>«</w:t>
      </w:r>
      <w:r w:rsidR="005003C1">
        <w:rPr>
          <w:rFonts w:ascii="Times New Roman" w:eastAsia="Times New Roman" w:hAnsi="Times New Roman" w:cs="Times New Roman"/>
          <w:lang w:eastAsia="ru-RU"/>
        </w:rPr>
        <w:t>26</w:t>
      </w:r>
      <w:r w:rsidR="004427A3" w:rsidRPr="003E56F4">
        <w:rPr>
          <w:rFonts w:ascii="Times New Roman" w:eastAsia="Times New Roman" w:hAnsi="Times New Roman" w:cs="Times New Roman"/>
          <w:lang w:eastAsia="ru-RU"/>
        </w:rPr>
        <w:t>»</w:t>
      </w:r>
      <w:r w:rsidRPr="003E56F4">
        <w:rPr>
          <w:rFonts w:ascii="Times New Roman" w:eastAsia="Times New Roman" w:hAnsi="Times New Roman" w:cs="Times New Roman"/>
          <w:lang w:eastAsia="ru-RU"/>
        </w:rPr>
        <w:t xml:space="preserve"> </w:t>
      </w:r>
      <w:r w:rsidR="005003C1">
        <w:rPr>
          <w:rFonts w:ascii="Times New Roman" w:eastAsia="Times New Roman" w:hAnsi="Times New Roman" w:cs="Times New Roman"/>
          <w:lang w:eastAsia="ru-RU"/>
        </w:rPr>
        <w:t>марта</w:t>
      </w:r>
      <w:r w:rsidRPr="003E56F4">
        <w:rPr>
          <w:rFonts w:ascii="Times New Roman" w:eastAsia="Times New Roman" w:hAnsi="Times New Roman" w:cs="Times New Roman"/>
          <w:lang w:eastAsia="ru-RU"/>
        </w:rPr>
        <w:t xml:space="preserve"> 20</w:t>
      </w:r>
      <w:r w:rsidR="00BF16F4" w:rsidRPr="003E56F4">
        <w:rPr>
          <w:rFonts w:ascii="Times New Roman" w:eastAsia="Times New Roman" w:hAnsi="Times New Roman" w:cs="Times New Roman"/>
          <w:lang w:eastAsia="ru-RU"/>
        </w:rPr>
        <w:t>2</w:t>
      </w:r>
      <w:r w:rsidR="005003C1">
        <w:rPr>
          <w:rFonts w:ascii="Times New Roman" w:eastAsia="Times New Roman" w:hAnsi="Times New Roman" w:cs="Times New Roman"/>
          <w:lang w:eastAsia="ru-RU"/>
        </w:rPr>
        <w:t>5</w:t>
      </w:r>
      <w:r w:rsidRPr="003E56F4">
        <w:rPr>
          <w:rFonts w:ascii="Times New Roman" w:eastAsia="Times New Roman" w:hAnsi="Times New Roman" w:cs="Times New Roman"/>
          <w:lang w:eastAsia="ru-RU"/>
        </w:rPr>
        <w:t xml:space="preserve"> года №</w:t>
      </w:r>
      <w:r w:rsidR="00BF16F4" w:rsidRPr="003E56F4">
        <w:rPr>
          <w:rFonts w:ascii="Times New Roman" w:eastAsia="Times New Roman" w:hAnsi="Times New Roman" w:cs="Times New Roman"/>
          <w:lang w:eastAsia="ru-RU"/>
        </w:rPr>
        <w:t xml:space="preserve"> </w:t>
      </w:r>
      <w:r w:rsidR="005003C1">
        <w:rPr>
          <w:rFonts w:ascii="Times New Roman" w:eastAsia="Times New Roman" w:hAnsi="Times New Roman" w:cs="Times New Roman"/>
          <w:lang w:eastAsia="ru-RU"/>
        </w:rPr>
        <w:t>11</w:t>
      </w:r>
      <w:r w:rsidR="0062743D" w:rsidRPr="003E56F4">
        <w:rPr>
          <w:rFonts w:ascii="Times New Roman" w:eastAsia="Times New Roman" w:hAnsi="Times New Roman" w:cs="Times New Roman"/>
          <w:lang w:eastAsia="ru-RU"/>
        </w:rPr>
        <w:t>.</w:t>
      </w:r>
    </w:p>
    <w:p w:rsidR="002B7F29" w:rsidRPr="00A104C8" w:rsidRDefault="00415743" w:rsidP="002B7F29">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1.2. </w:t>
      </w:r>
      <w:r w:rsidR="0062743D" w:rsidRPr="00A104C8">
        <w:rPr>
          <w:rFonts w:ascii="Times New Roman" w:eastAsia="Times New Roman" w:hAnsi="Times New Roman" w:cs="Times New Roman"/>
          <w:lang w:eastAsia="ru-RU"/>
        </w:rPr>
        <w:t xml:space="preserve">Собственник выставляемого на торги имущества – </w:t>
      </w:r>
      <w:r w:rsidR="002B7F29" w:rsidRPr="00A104C8">
        <w:rPr>
          <w:rFonts w:ascii="Times New Roman" w:eastAsia="Times New Roman" w:hAnsi="Times New Roman" w:cs="Times New Roman"/>
          <w:lang w:eastAsia="ru-RU"/>
        </w:rPr>
        <w:t xml:space="preserve">Администрация </w:t>
      </w:r>
      <w:r w:rsidR="005003C1" w:rsidRPr="005003C1">
        <w:rPr>
          <w:rFonts w:ascii="Times New Roman" w:eastAsia="Times New Roman" w:hAnsi="Times New Roman" w:cs="Times New Roman"/>
          <w:lang w:eastAsia="ru-RU"/>
        </w:rPr>
        <w:t xml:space="preserve">Уманцевского </w:t>
      </w:r>
      <w:r w:rsidR="002B7F29" w:rsidRPr="00A104C8">
        <w:rPr>
          <w:rFonts w:ascii="Times New Roman" w:eastAsia="Times New Roman" w:hAnsi="Times New Roman" w:cs="Times New Roman"/>
          <w:lang w:eastAsia="ru-RU"/>
        </w:rPr>
        <w:t xml:space="preserve">сельского муниципального образования Республики Калмыкия </w:t>
      </w:r>
    </w:p>
    <w:p w:rsidR="004427A3" w:rsidRPr="00A104C8" w:rsidRDefault="00415743" w:rsidP="002B7F29">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1.3. </w:t>
      </w:r>
      <w:r w:rsidR="0062743D" w:rsidRPr="00A104C8">
        <w:rPr>
          <w:rFonts w:ascii="Times New Roman" w:eastAsia="Times New Roman" w:hAnsi="Times New Roman" w:cs="Times New Roman"/>
          <w:lang w:eastAsia="ru-RU"/>
        </w:rPr>
        <w:t xml:space="preserve">Продавец </w:t>
      </w:r>
      <w:r w:rsidR="00263537" w:rsidRPr="00A104C8">
        <w:rPr>
          <w:rFonts w:ascii="Times New Roman" w:eastAsia="Times New Roman" w:hAnsi="Times New Roman" w:cs="Times New Roman"/>
          <w:lang w:eastAsia="ru-RU"/>
        </w:rPr>
        <w:t>муниципального</w:t>
      </w:r>
      <w:r w:rsidR="0062743D" w:rsidRPr="00A104C8">
        <w:rPr>
          <w:rFonts w:ascii="Times New Roman" w:eastAsia="Times New Roman" w:hAnsi="Times New Roman" w:cs="Times New Roman"/>
          <w:lang w:eastAsia="ru-RU"/>
        </w:rPr>
        <w:t xml:space="preserve"> имущества – </w:t>
      </w:r>
      <w:r w:rsidR="002B7F29" w:rsidRPr="00A104C8">
        <w:rPr>
          <w:rFonts w:ascii="Times New Roman" w:eastAsia="Times New Roman" w:hAnsi="Times New Roman" w:cs="Times New Roman"/>
          <w:lang w:eastAsia="ru-RU"/>
        </w:rPr>
        <w:t xml:space="preserve">Администрация </w:t>
      </w:r>
      <w:r w:rsidR="005003C1" w:rsidRPr="005003C1">
        <w:rPr>
          <w:rFonts w:ascii="Times New Roman" w:eastAsia="Times New Roman" w:hAnsi="Times New Roman" w:cs="Times New Roman"/>
          <w:lang w:eastAsia="ru-RU"/>
        </w:rPr>
        <w:t xml:space="preserve">Уманцевского </w:t>
      </w:r>
      <w:r w:rsidR="002B7F29" w:rsidRPr="00A104C8">
        <w:rPr>
          <w:rFonts w:ascii="Times New Roman" w:eastAsia="Times New Roman" w:hAnsi="Times New Roman" w:cs="Times New Roman"/>
          <w:lang w:eastAsia="ru-RU"/>
        </w:rPr>
        <w:t>сельского муниципального образования Республики Калмыкия</w:t>
      </w:r>
    </w:p>
    <w:p w:rsidR="002B7F29"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 ОГРН </w:t>
      </w:r>
      <w:r w:rsidR="005003C1" w:rsidRPr="005003C1">
        <w:rPr>
          <w:rFonts w:ascii="Times New Roman" w:eastAsia="Times New Roman" w:hAnsi="Times New Roman" w:cs="Times New Roman"/>
          <w:lang w:eastAsia="ru-RU"/>
        </w:rPr>
        <w:t xml:space="preserve">1020800577654 </w:t>
      </w:r>
      <w:r w:rsidRPr="00A104C8">
        <w:rPr>
          <w:rFonts w:ascii="Times New Roman" w:eastAsia="Times New Roman" w:hAnsi="Times New Roman" w:cs="Times New Roman"/>
          <w:lang w:eastAsia="ru-RU"/>
        </w:rPr>
        <w:t xml:space="preserve">ИНН </w:t>
      </w:r>
      <w:r w:rsidR="005003C1" w:rsidRPr="005003C1">
        <w:rPr>
          <w:rFonts w:ascii="Times New Roman" w:eastAsia="Times New Roman" w:hAnsi="Times New Roman" w:cs="Times New Roman"/>
          <w:lang w:eastAsia="ru-RU"/>
        </w:rPr>
        <w:t>0808900115</w:t>
      </w:r>
      <w:r w:rsidR="004B5DE4" w:rsidRPr="00A104C8">
        <w:rPr>
          <w:rFonts w:ascii="Times New Roman" w:eastAsia="Times New Roman" w:hAnsi="Times New Roman" w:cs="Times New Roman"/>
          <w:lang w:eastAsia="ru-RU"/>
        </w:rPr>
        <w:t>.</w:t>
      </w:r>
    </w:p>
    <w:p w:rsidR="00B6528D"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Юридический адрес: </w:t>
      </w:r>
      <w:r w:rsidR="005003C1" w:rsidRPr="005003C1">
        <w:rPr>
          <w:rFonts w:ascii="Times New Roman" w:eastAsia="Times New Roman" w:hAnsi="Times New Roman" w:cs="Times New Roman"/>
          <w:lang w:eastAsia="ru-RU"/>
        </w:rPr>
        <w:t>359402, Республика Калмыкия, Сарпинский район, село Уманцево, ул. Ленина, д.1</w:t>
      </w:r>
      <w:r w:rsidR="00B6528D" w:rsidRPr="00B6528D">
        <w:rPr>
          <w:rFonts w:ascii="Times New Roman" w:eastAsia="Times New Roman" w:hAnsi="Times New Roman" w:cs="Times New Roman"/>
          <w:lang w:eastAsia="ru-RU"/>
        </w:rPr>
        <w:t xml:space="preserve"> </w:t>
      </w:r>
    </w:p>
    <w:p w:rsidR="005003C1"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D07323">
        <w:rPr>
          <w:rFonts w:ascii="Times New Roman" w:eastAsia="Times New Roman" w:hAnsi="Times New Roman" w:cs="Times New Roman"/>
          <w:lang w:eastAsia="ru-RU"/>
        </w:rPr>
        <w:t xml:space="preserve">Фактический адрес: </w:t>
      </w:r>
      <w:r w:rsidR="005003C1" w:rsidRPr="005003C1">
        <w:rPr>
          <w:rFonts w:ascii="Times New Roman" w:eastAsia="Times New Roman" w:hAnsi="Times New Roman" w:cs="Times New Roman"/>
          <w:lang w:eastAsia="ru-RU"/>
        </w:rPr>
        <w:t xml:space="preserve">359402, Республика Калмыкия, Сарпинский район, село Уманцево, ул. Ленина, д.1 </w:t>
      </w:r>
    </w:p>
    <w:p w:rsidR="002B7F29" w:rsidRPr="00D07323"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D07323">
        <w:rPr>
          <w:rFonts w:ascii="Times New Roman" w:eastAsia="Times New Roman" w:hAnsi="Times New Roman" w:cs="Times New Roman"/>
          <w:lang w:eastAsia="ru-RU"/>
        </w:rPr>
        <w:t xml:space="preserve">Телефон: </w:t>
      </w:r>
      <w:r w:rsidR="002B7F29" w:rsidRPr="00D07323">
        <w:rPr>
          <w:rFonts w:ascii="Times New Roman" w:eastAsia="Times New Roman" w:hAnsi="Times New Roman" w:cs="Times New Roman"/>
          <w:lang w:eastAsia="ru-RU"/>
        </w:rPr>
        <w:t>+</w:t>
      </w:r>
      <w:r w:rsidR="009B5977" w:rsidRPr="009B5977">
        <w:rPr>
          <w:rFonts w:ascii="Times New Roman" w:eastAsia="Times New Roman" w:hAnsi="Times New Roman" w:cs="Times New Roman"/>
          <w:lang w:eastAsia="ru-RU"/>
        </w:rPr>
        <w:t>79371929013</w:t>
      </w:r>
    </w:p>
    <w:p w:rsidR="0062743D" w:rsidRPr="009B5977" w:rsidRDefault="00D16576" w:rsidP="00790280">
      <w:pPr>
        <w:shd w:val="clear" w:color="auto" w:fill="FFFFFF"/>
        <w:spacing w:after="0" w:line="240" w:lineRule="auto"/>
        <w:ind w:firstLine="567"/>
        <w:jc w:val="both"/>
        <w:rPr>
          <w:rFonts w:ascii="Times New Roman" w:eastAsia="Times New Roman" w:hAnsi="Times New Roman" w:cs="Times New Roman"/>
          <w:lang w:eastAsia="ru-RU"/>
        </w:rPr>
      </w:pPr>
      <w:r w:rsidRPr="00D07323">
        <w:rPr>
          <w:rFonts w:ascii="Times New Roman" w:eastAsia="Times New Roman" w:hAnsi="Times New Roman" w:cs="Times New Roman"/>
          <w:lang w:eastAsia="ru-RU"/>
        </w:rPr>
        <w:t xml:space="preserve">Е-mail: </w:t>
      </w:r>
      <w:r w:rsidR="005003C1" w:rsidRPr="005003C1">
        <w:rPr>
          <w:rFonts w:ascii="Times New Roman" w:eastAsia="Times New Roman" w:hAnsi="Times New Roman" w:cs="Times New Roman"/>
          <w:lang w:eastAsia="ru-RU"/>
        </w:rPr>
        <w:t>uman_smo@mail.ru</w:t>
      </w:r>
      <w:r w:rsidR="00527646">
        <w:rPr>
          <w:rFonts w:ascii="Times New Roman" w:eastAsia="Times New Roman" w:hAnsi="Times New Roman" w:cs="Times New Roman"/>
          <w:lang w:eastAsia="ru-RU"/>
        </w:rPr>
        <w:t xml:space="preserve"> </w:t>
      </w:r>
      <w:r w:rsidR="0062743D" w:rsidRPr="00D07323">
        <w:rPr>
          <w:rFonts w:ascii="Times New Roman" w:eastAsia="Times New Roman" w:hAnsi="Times New Roman" w:cs="Times New Roman"/>
          <w:lang w:eastAsia="ru-RU"/>
        </w:rPr>
        <w:t xml:space="preserve">Официальный </w:t>
      </w:r>
      <w:r w:rsidR="00C22490" w:rsidRPr="00C22490">
        <w:rPr>
          <w:rFonts w:ascii="Times New Roman" w:eastAsia="Times New Roman" w:hAnsi="Times New Roman" w:cs="Times New Roman"/>
          <w:lang w:eastAsia="ru-RU"/>
        </w:rPr>
        <w:t>сайт</w:t>
      </w:r>
      <w:r w:rsidR="004427A3" w:rsidRPr="00C22490">
        <w:rPr>
          <w:rFonts w:ascii="Times New Roman" w:eastAsia="Times New Roman" w:hAnsi="Times New Roman" w:cs="Times New Roman"/>
          <w:lang w:eastAsia="ru-RU"/>
        </w:rPr>
        <w:t xml:space="preserve"> </w:t>
      </w:r>
      <w:r w:rsidR="009B5977" w:rsidRPr="009B5977">
        <w:rPr>
          <w:rFonts w:ascii="Times New Roman" w:eastAsia="Times New Roman" w:hAnsi="Times New Roman" w:cs="Times New Roman"/>
          <w:lang w:eastAsia="ru-RU"/>
        </w:rPr>
        <w:t>http</w:t>
      </w:r>
      <w:r w:rsidR="009B5977">
        <w:rPr>
          <w:rFonts w:ascii="Times New Roman" w:eastAsia="Times New Roman" w:hAnsi="Times New Roman" w:cs="Times New Roman"/>
          <w:lang w:eastAsia="ru-RU"/>
        </w:rPr>
        <w:t>://</w:t>
      </w:r>
      <w:r w:rsidR="009B5977">
        <w:rPr>
          <w:rFonts w:ascii="Times New Roman" w:eastAsia="Times New Roman" w:hAnsi="Times New Roman" w:cs="Times New Roman"/>
          <w:lang w:val="en-US" w:eastAsia="ru-RU"/>
        </w:rPr>
        <w:t>umantsevskoe</w:t>
      </w:r>
      <w:r w:rsidR="009B5977" w:rsidRPr="009B5977">
        <w:rPr>
          <w:rFonts w:ascii="Times New Roman" w:eastAsia="Times New Roman" w:hAnsi="Times New Roman" w:cs="Times New Roman"/>
          <w:lang w:eastAsia="ru-RU"/>
        </w:rPr>
        <w:t>.</w:t>
      </w:r>
      <w:r w:rsidR="009B5977">
        <w:rPr>
          <w:rFonts w:ascii="Times New Roman" w:eastAsia="Times New Roman" w:hAnsi="Times New Roman" w:cs="Times New Roman"/>
          <w:lang w:val="en-US" w:eastAsia="ru-RU"/>
        </w:rPr>
        <w:t>ru</w:t>
      </w:r>
    </w:p>
    <w:p w:rsidR="0062743D" w:rsidRPr="00C22490"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D07323">
        <w:rPr>
          <w:rFonts w:ascii="Times New Roman" w:eastAsia="Times New Roman" w:hAnsi="Times New Roman" w:cs="Times New Roman"/>
          <w:lang w:eastAsia="ru-RU"/>
        </w:rPr>
        <w:t xml:space="preserve">1.4. </w:t>
      </w:r>
      <w:r w:rsidR="0062743D" w:rsidRPr="00D07323">
        <w:rPr>
          <w:rFonts w:ascii="Times New Roman" w:eastAsia="Times New Roman" w:hAnsi="Times New Roman" w:cs="Times New Roman"/>
          <w:lang w:eastAsia="ru-RU"/>
        </w:rPr>
        <w:t xml:space="preserve">Оператор электронной площадки, организующий аукцион в электронной форме: </w:t>
      </w:r>
      <w:r w:rsidR="00BF16F4" w:rsidRPr="00D07323">
        <w:rPr>
          <w:rFonts w:ascii="Times New Roman" w:eastAsia="Times New Roman" w:hAnsi="Times New Roman" w:cs="Times New Roman"/>
          <w:lang w:eastAsia="ru-RU"/>
        </w:rPr>
        <w:t>электронная торговая площадка «Росэлторг» (АО</w:t>
      </w:r>
      <w:r w:rsidR="00BF16F4" w:rsidRPr="00A104C8">
        <w:rPr>
          <w:rFonts w:ascii="Times New Roman" w:eastAsia="Times New Roman" w:hAnsi="Times New Roman" w:cs="Times New Roman"/>
          <w:lang w:eastAsia="ru-RU"/>
        </w:rPr>
        <w:t xml:space="preserve"> «Единая электронная торговая площадка»)</w:t>
      </w:r>
      <w:r w:rsidR="00C22490" w:rsidRPr="00C22490">
        <w:rPr>
          <w:rFonts w:ascii="Times New Roman" w:eastAsia="Times New Roman" w:hAnsi="Times New Roman" w:cs="Times New Roman"/>
          <w:lang w:eastAsia="ru-RU"/>
        </w:rPr>
        <w:t xml:space="preserve">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(далее – </w:t>
      </w:r>
      <w:r w:rsidR="00BF16F4" w:rsidRPr="00A104C8">
        <w:rPr>
          <w:rFonts w:ascii="Times New Roman" w:eastAsia="Times New Roman" w:hAnsi="Times New Roman" w:cs="Times New Roman"/>
          <w:lang w:eastAsia="ru-RU"/>
        </w:rPr>
        <w:t>АО «Единая электронная торговая площадка»</w:t>
      </w:r>
      <w:r w:rsidRPr="00A104C8">
        <w:rPr>
          <w:rFonts w:ascii="Times New Roman" w:eastAsia="Times New Roman" w:hAnsi="Times New Roman" w:cs="Times New Roman"/>
          <w:lang w:eastAsia="ru-RU"/>
        </w:rPr>
        <w:t>, Оператор электронной</w:t>
      </w:r>
      <w:r w:rsidR="00E85CE9" w:rsidRPr="00A104C8">
        <w:rPr>
          <w:rFonts w:ascii="Times New Roman" w:eastAsia="Times New Roman" w:hAnsi="Times New Roman" w:cs="Times New Roman"/>
          <w:lang w:eastAsia="ru-RU"/>
        </w:rPr>
        <w:t xml:space="preserve"> площадки, Организатор торгов) </w:t>
      </w:r>
      <w:r w:rsidRPr="00A104C8">
        <w:rPr>
          <w:rFonts w:ascii="Times New Roman" w:eastAsia="Times New Roman" w:hAnsi="Times New Roman" w:cs="Times New Roman"/>
          <w:lang w:eastAsia="ru-RU"/>
        </w:rPr>
        <w:t>официальный сайт </w:t>
      </w:r>
      <w:r w:rsidR="00BF16F4" w:rsidRPr="00A104C8">
        <w:rPr>
          <w:rFonts w:ascii="Times New Roman" w:hAnsi="Times New Roman" w:cs="Times New Roman"/>
        </w:rPr>
        <w:t>https://www.roseltorg.ru.</w:t>
      </w:r>
    </w:p>
    <w:p w:rsidR="0062743D" w:rsidRPr="00A104C8"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1.5. </w:t>
      </w:r>
      <w:r w:rsidR="0062743D" w:rsidRPr="00A104C8">
        <w:rPr>
          <w:rFonts w:ascii="Times New Roman" w:eastAsia="Times New Roman" w:hAnsi="Times New Roman" w:cs="Times New Roman"/>
          <w:lang w:eastAsia="ru-RU"/>
        </w:rPr>
        <w:t>Форма торгов (способ приватизации) – Аукцион в электронной форме, открытый по составу участников и по форме подачи предложений о цене.</w:t>
      </w:r>
    </w:p>
    <w:p w:rsidR="0062743D" w:rsidRPr="00A104C8"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1.6. </w:t>
      </w:r>
      <w:r w:rsidR="0062743D" w:rsidRPr="00A104C8">
        <w:rPr>
          <w:rFonts w:ascii="Times New Roman" w:eastAsia="Times New Roman" w:hAnsi="Times New Roman" w:cs="Times New Roman"/>
          <w:lang w:eastAsia="ru-RU"/>
        </w:rPr>
        <w:t xml:space="preserve">Дата начала приема заявок на участие в аукционе </w:t>
      </w:r>
      <w:r w:rsidR="001C0588" w:rsidRPr="00A104C8">
        <w:rPr>
          <w:rFonts w:ascii="Times New Roman" w:eastAsia="Times New Roman" w:hAnsi="Times New Roman" w:cs="Times New Roman"/>
          <w:lang w:eastAsia="ru-RU"/>
        </w:rPr>
        <w:t>–</w:t>
      </w:r>
      <w:r w:rsidR="0062743D" w:rsidRPr="00A104C8">
        <w:rPr>
          <w:rFonts w:ascii="Times New Roman" w:eastAsia="Times New Roman" w:hAnsi="Times New Roman" w:cs="Times New Roman"/>
          <w:lang w:eastAsia="ru-RU"/>
        </w:rPr>
        <w:t xml:space="preserve"> </w:t>
      </w:r>
      <w:r w:rsidR="001C0588" w:rsidRPr="00A104C8">
        <w:rPr>
          <w:rFonts w:ascii="Times New Roman" w:eastAsia="Times New Roman" w:hAnsi="Times New Roman" w:cs="Times New Roman"/>
          <w:lang w:eastAsia="ru-RU"/>
        </w:rPr>
        <w:t>«</w:t>
      </w:r>
      <w:r w:rsidR="005003C1">
        <w:rPr>
          <w:rFonts w:ascii="Times New Roman" w:eastAsia="Times New Roman" w:hAnsi="Times New Roman" w:cs="Times New Roman"/>
          <w:lang w:eastAsia="ru-RU"/>
        </w:rPr>
        <w:t>03</w:t>
      </w:r>
      <w:r w:rsidR="001C0588" w:rsidRPr="00A104C8">
        <w:rPr>
          <w:rFonts w:ascii="Times New Roman" w:eastAsia="Times New Roman" w:hAnsi="Times New Roman" w:cs="Times New Roman"/>
          <w:lang w:eastAsia="ru-RU"/>
        </w:rPr>
        <w:t>»</w:t>
      </w:r>
      <w:r w:rsidR="0062743D" w:rsidRPr="00A104C8">
        <w:rPr>
          <w:rFonts w:ascii="Times New Roman" w:eastAsia="Times New Roman" w:hAnsi="Times New Roman" w:cs="Times New Roman"/>
          <w:lang w:eastAsia="ru-RU"/>
        </w:rPr>
        <w:t xml:space="preserve"> </w:t>
      </w:r>
      <w:r w:rsidR="005003C1">
        <w:rPr>
          <w:rFonts w:ascii="Times New Roman" w:eastAsia="Times New Roman" w:hAnsi="Times New Roman" w:cs="Times New Roman"/>
          <w:lang w:eastAsia="ru-RU"/>
        </w:rPr>
        <w:t>апреля</w:t>
      </w:r>
      <w:r w:rsidR="0062743D" w:rsidRPr="00A104C8">
        <w:rPr>
          <w:rFonts w:ascii="Times New Roman" w:eastAsia="Times New Roman" w:hAnsi="Times New Roman" w:cs="Times New Roman"/>
          <w:lang w:eastAsia="ru-RU"/>
        </w:rPr>
        <w:t xml:space="preserve"> 202</w:t>
      </w:r>
      <w:r w:rsidR="005003C1">
        <w:rPr>
          <w:rFonts w:ascii="Times New Roman" w:eastAsia="Times New Roman" w:hAnsi="Times New Roman" w:cs="Times New Roman"/>
          <w:lang w:eastAsia="ru-RU"/>
        </w:rPr>
        <w:t>5</w:t>
      </w:r>
      <w:r w:rsidR="0062743D" w:rsidRPr="00A104C8">
        <w:rPr>
          <w:rFonts w:ascii="Times New Roman" w:eastAsia="Times New Roman" w:hAnsi="Times New Roman" w:cs="Times New Roman"/>
          <w:lang w:eastAsia="ru-RU"/>
        </w:rPr>
        <w:t xml:space="preserve"> года.</w:t>
      </w:r>
    </w:p>
    <w:p w:rsidR="0062743D" w:rsidRPr="00A104C8"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1.7. </w:t>
      </w:r>
      <w:r w:rsidR="0062743D" w:rsidRPr="00A104C8">
        <w:rPr>
          <w:rFonts w:ascii="Times New Roman" w:eastAsia="Times New Roman" w:hAnsi="Times New Roman" w:cs="Times New Roman"/>
          <w:lang w:eastAsia="ru-RU"/>
        </w:rPr>
        <w:t xml:space="preserve">Дата окончания приема заявок на участие в аукционе -  </w:t>
      </w:r>
      <w:r w:rsidR="001C0588" w:rsidRPr="00A104C8">
        <w:rPr>
          <w:rFonts w:ascii="Times New Roman" w:eastAsia="Times New Roman" w:hAnsi="Times New Roman" w:cs="Times New Roman"/>
          <w:lang w:eastAsia="ru-RU"/>
        </w:rPr>
        <w:t>«</w:t>
      </w:r>
      <w:r w:rsidR="005003C1">
        <w:rPr>
          <w:rFonts w:ascii="Times New Roman" w:eastAsia="Times New Roman" w:hAnsi="Times New Roman" w:cs="Times New Roman"/>
          <w:lang w:eastAsia="ru-RU"/>
        </w:rPr>
        <w:t>29</w:t>
      </w:r>
      <w:r w:rsidR="001C0588" w:rsidRPr="00A104C8">
        <w:rPr>
          <w:rFonts w:ascii="Times New Roman" w:eastAsia="Times New Roman" w:hAnsi="Times New Roman" w:cs="Times New Roman"/>
          <w:lang w:eastAsia="ru-RU"/>
        </w:rPr>
        <w:t xml:space="preserve">» </w:t>
      </w:r>
      <w:r w:rsidR="005003C1">
        <w:rPr>
          <w:rFonts w:ascii="Times New Roman" w:eastAsia="Times New Roman" w:hAnsi="Times New Roman" w:cs="Times New Roman"/>
          <w:lang w:eastAsia="ru-RU"/>
        </w:rPr>
        <w:t>апреля</w:t>
      </w:r>
      <w:r w:rsidR="001C0588" w:rsidRPr="00A104C8">
        <w:rPr>
          <w:rFonts w:ascii="Times New Roman" w:eastAsia="Times New Roman" w:hAnsi="Times New Roman" w:cs="Times New Roman"/>
          <w:lang w:eastAsia="ru-RU"/>
        </w:rPr>
        <w:t xml:space="preserve"> </w:t>
      </w:r>
      <w:r w:rsidR="00435E3D">
        <w:rPr>
          <w:rFonts w:ascii="Times New Roman" w:eastAsia="Times New Roman" w:hAnsi="Times New Roman" w:cs="Times New Roman"/>
          <w:lang w:eastAsia="ru-RU"/>
        </w:rPr>
        <w:t xml:space="preserve"> </w:t>
      </w:r>
      <w:r w:rsidR="001C0588" w:rsidRPr="00A104C8">
        <w:rPr>
          <w:rFonts w:ascii="Times New Roman" w:eastAsia="Times New Roman" w:hAnsi="Times New Roman" w:cs="Times New Roman"/>
          <w:lang w:eastAsia="ru-RU"/>
        </w:rPr>
        <w:t>202</w:t>
      </w:r>
      <w:r w:rsidR="005003C1">
        <w:rPr>
          <w:rFonts w:ascii="Times New Roman" w:eastAsia="Times New Roman" w:hAnsi="Times New Roman" w:cs="Times New Roman"/>
          <w:lang w:eastAsia="ru-RU"/>
        </w:rPr>
        <w:t>5</w:t>
      </w:r>
      <w:r w:rsidR="001C0588" w:rsidRPr="00A104C8">
        <w:rPr>
          <w:rFonts w:ascii="Times New Roman" w:eastAsia="Times New Roman" w:hAnsi="Times New Roman" w:cs="Times New Roman"/>
          <w:lang w:eastAsia="ru-RU"/>
        </w:rPr>
        <w:t xml:space="preserve"> года.</w:t>
      </w:r>
      <w:r w:rsidR="0062743D" w:rsidRPr="00A104C8">
        <w:rPr>
          <w:rFonts w:ascii="Times New Roman" w:eastAsia="Times New Roman" w:hAnsi="Times New Roman" w:cs="Times New Roman"/>
          <w:lang w:eastAsia="ru-RU"/>
        </w:rPr>
        <w:t xml:space="preserve">, </w:t>
      </w:r>
      <w:r w:rsidR="009B163F" w:rsidRPr="00A104C8">
        <w:rPr>
          <w:rFonts w:ascii="Times New Roman" w:eastAsia="Times New Roman" w:hAnsi="Times New Roman" w:cs="Times New Roman"/>
          <w:lang w:eastAsia="ru-RU"/>
        </w:rPr>
        <w:t>1</w:t>
      </w:r>
      <w:r w:rsidR="005003C1">
        <w:rPr>
          <w:rFonts w:ascii="Times New Roman" w:eastAsia="Times New Roman" w:hAnsi="Times New Roman" w:cs="Times New Roman"/>
          <w:lang w:eastAsia="ru-RU"/>
        </w:rPr>
        <w:t>2</w:t>
      </w:r>
      <w:r w:rsidR="0062743D" w:rsidRPr="00A104C8">
        <w:rPr>
          <w:rFonts w:ascii="Times New Roman" w:eastAsia="Times New Roman" w:hAnsi="Times New Roman" w:cs="Times New Roman"/>
          <w:lang w:eastAsia="ru-RU"/>
        </w:rPr>
        <w:t>:00 часов.</w:t>
      </w:r>
    </w:p>
    <w:p w:rsidR="0062743D" w:rsidRPr="00A104C8"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1.8. </w:t>
      </w:r>
      <w:r w:rsidR="0062743D" w:rsidRPr="00A104C8">
        <w:rPr>
          <w:rFonts w:ascii="Times New Roman" w:eastAsia="Times New Roman" w:hAnsi="Times New Roman" w:cs="Times New Roman"/>
          <w:lang w:eastAsia="ru-RU"/>
        </w:rPr>
        <w:t>Время и место приема заявок – круглосуточно в сети Интернет по адресу: </w:t>
      </w:r>
      <w:r w:rsidR="00BF16F4" w:rsidRPr="00A104C8">
        <w:rPr>
          <w:rFonts w:ascii="Times New Roman" w:hAnsi="Times New Roman" w:cs="Times New Roman"/>
        </w:rPr>
        <w:t>https://www.roseltorg.ru.</w:t>
      </w:r>
    </w:p>
    <w:p w:rsidR="0062743D" w:rsidRPr="00A104C8" w:rsidRDefault="00415743"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1.9. </w:t>
      </w:r>
      <w:r w:rsidR="0062743D" w:rsidRPr="00A104C8">
        <w:rPr>
          <w:rFonts w:ascii="Times New Roman" w:eastAsia="Times New Roman" w:hAnsi="Times New Roman" w:cs="Times New Roman"/>
          <w:lang w:eastAsia="ru-RU"/>
        </w:rPr>
        <w:t xml:space="preserve">Дата и место определения участников аукциона - </w:t>
      </w:r>
      <w:r w:rsidR="001C0588" w:rsidRPr="00A104C8">
        <w:rPr>
          <w:rFonts w:ascii="Times New Roman" w:eastAsia="Times New Roman" w:hAnsi="Times New Roman" w:cs="Times New Roman"/>
          <w:lang w:eastAsia="ru-RU"/>
        </w:rPr>
        <w:t>«</w:t>
      </w:r>
      <w:r w:rsidR="005003C1">
        <w:rPr>
          <w:rFonts w:ascii="Times New Roman" w:eastAsia="Times New Roman" w:hAnsi="Times New Roman" w:cs="Times New Roman"/>
          <w:lang w:eastAsia="ru-RU"/>
        </w:rPr>
        <w:t>30</w:t>
      </w:r>
      <w:r w:rsidR="001C0588" w:rsidRPr="00A104C8">
        <w:rPr>
          <w:rFonts w:ascii="Times New Roman" w:eastAsia="Times New Roman" w:hAnsi="Times New Roman" w:cs="Times New Roman"/>
          <w:lang w:eastAsia="ru-RU"/>
        </w:rPr>
        <w:t xml:space="preserve">» </w:t>
      </w:r>
      <w:r w:rsidR="005003C1">
        <w:rPr>
          <w:rFonts w:ascii="Times New Roman" w:eastAsia="Times New Roman" w:hAnsi="Times New Roman" w:cs="Times New Roman"/>
          <w:lang w:eastAsia="ru-RU"/>
        </w:rPr>
        <w:t>апреля</w:t>
      </w:r>
      <w:r w:rsidR="007516EC" w:rsidRPr="00A104C8">
        <w:rPr>
          <w:rFonts w:ascii="Times New Roman" w:eastAsia="Times New Roman" w:hAnsi="Times New Roman" w:cs="Times New Roman"/>
          <w:lang w:eastAsia="ru-RU"/>
        </w:rPr>
        <w:t xml:space="preserve"> </w:t>
      </w:r>
      <w:r w:rsidR="001C0588" w:rsidRPr="00A104C8">
        <w:rPr>
          <w:rFonts w:ascii="Times New Roman" w:eastAsia="Times New Roman" w:hAnsi="Times New Roman" w:cs="Times New Roman"/>
          <w:lang w:eastAsia="ru-RU"/>
        </w:rPr>
        <w:t>202</w:t>
      </w:r>
      <w:r w:rsidR="005003C1">
        <w:rPr>
          <w:rFonts w:ascii="Times New Roman" w:eastAsia="Times New Roman" w:hAnsi="Times New Roman" w:cs="Times New Roman"/>
          <w:lang w:eastAsia="ru-RU"/>
        </w:rPr>
        <w:t>5</w:t>
      </w:r>
      <w:r w:rsidR="001C0588" w:rsidRPr="00A104C8">
        <w:rPr>
          <w:rFonts w:ascii="Times New Roman" w:eastAsia="Times New Roman" w:hAnsi="Times New Roman" w:cs="Times New Roman"/>
          <w:lang w:eastAsia="ru-RU"/>
        </w:rPr>
        <w:t xml:space="preserve"> года.</w:t>
      </w:r>
    </w:p>
    <w:p w:rsidR="0062743D" w:rsidRPr="00A104C8" w:rsidRDefault="00483FE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1.10. </w:t>
      </w:r>
      <w:r w:rsidR="0062743D" w:rsidRPr="00A104C8">
        <w:rPr>
          <w:rFonts w:ascii="Times New Roman" w:eastAsia="Times New Roman" w:hAnsi="Times New Roman" w:cs="Times New Roman"/>
          <w:lang w:eastAsia="ru-RU"/>
        </w:rPr>
        <w:t>Дата, время и место подведения итогов аукциона (дата проведения аукциона) – </w:t>
      </w:r>
      <w:r w:rsidR="007516EC" w:rsidRPr="00A104C8">
        <w:rPr>
          <w:rFonts w:ascii="Times New Roman" w:eastAsia="Times New Roman" w:hAnsi="Times New Roman" w:cs="Times New Roman"/>
          <w:lang w:eastAsia="ru-RU"/>
        </w:rPr>
        <w:t>«</w:t>
      </w:r>
      <w:r w:rsidR="005003C1">
        <w:rPr>
          <w:rFonts w:ascii="Times New Roman" w:eastAsia="Times New Roman" w:hAnsi="Times New Roman" w:cs="Times New Roman"/>
          <w:lang w:eastAsia="ru-RU"/>
        </w:rPr>
        <w:t>05</w:t>
      </w:r>
      <w:r w:rsidR="007516EC" w:rsidRPr="00A104C8">
        <w:rPr>
          <w:rFonts w:ascii="Times New Roman" w:eastAsia="Times New Roman" w:hAnsi="Times New Roman" w:cs="Times New Roman"/>
          <w:lang w:eastAsia="ru-RU"/>
        </w:rPr>
        <w:t xml:space="preserve">» </w:t>
      </w:r>
      <w:r w:rsidR="005003C1">
        <w:rPr>
          <w:rFonts w:ascii="Times New Roman" w:eastAsia="Times New Roman" w:hAnsi="Times New Roman" w:cs="Times New Roman"/>
          <w:lang w:eastAsia="ru-RU"/>
        </w:rPr>
        <w:t>мая</w:t>
      </w:r>
      <w:r w:rsidR="007516EC" w:rsidRPr="00A104C8">
        <w:rPr>
          <w:rFonts w:ascii="Times New Roman" w:eastAsia="Times New Roman" w:hAnsi="Times New Roman" w:cs="Times New Roman"/>
          <w:lang w:eastAsia="ru-RU"/>
        </w:rPr>
        <w:t xml:space="preserve"> 202</w:t>
      </w:r>
      <w:r w:rsidR="005003C1">
        <w:rPr>
          <w:rFonts w:ascii="Times New Roman" w:eastAsia="Times New Roman" w:hAnsi="Times New Roman" w:cs="Times New Roman"/>
          <w:lang w:eastAsia="ru-RU"/>
        </w:rPr>
        <w:t>5</w:t>
      </w:r>
      <w:r w:rsidR="007516EC" w:rsidRPr="00A104C8">
        <w:rPr>
          <w:rFonts w:ascii="Times New Roman" w:eastAsia="Times New Roman" w:hAnsi="Times New Roman" w:cs="Times New Roman"/>
          <w:lang w:eastAsia="ru-RU"/>
        </w:rPr>
        <w:t xml:space="preserve"> года</w:t>
      </w:r>
      <w:r w:rsidR="0062743D" w:rsidRPr="00A104C8">
        <w:rPr>
          <w:rFonts w:ascii="Times New Roman" w:eastAsia="Times New Roman" w:hAnsi="Times New Roman" w:cs="Times New Roman"/>
          <w:lang w:eastAsia="ru-RU"/>
        </w:rPr>
        <w:t xml:space="preserve"> в </w:t>
      </w:r>
      <w:r w:rsidR="002357C9" w:rsidRPr="00A104C8">
        <w:rPr>
          <w:rFonts w:ascii="Times New Roman" w:eastAsia="Times New Roman" w:hAnsi="Times New Roman" w:cs="Times New Roman"/>
          <w:lang w:eastAsia="ru-RU"/>
        </w:rPr>
        <w:t>1</w:t>
      </w:r>
      <w:r w:rsidR="005003C1">
        <w:rPr>
          <w:rFonts w:ascii="Times New Roman" w:eastAsia="Times New Roman" w:hAnsi="Times New Roman" w:cs="Times New Roman"/>
          <w:lang w:eastAsia="ru-RU"/>
        </w:rPr>
        <w:t>0</w:t>
      </w:r>
      <w:r w:rsidR="0062743D" w:rsidRPr="00A104C8">
        <w:rPr>
          <w:rFonts w:ascii="Times New Roman" w:eastAsia="Times New Roman" w:hAnsi="Times New Roman" w:cs="Times New Roman"/>
          <w:lang w:eastAsia="ru-RU"/>
        </w:rPr>
        <w:t xml:space="preserve"> часов 00 минут по московскому времени на электронной торговой площадке </w:t>
      </w:r>
      <w:r w:rsidR="00BF16F4" w:rsidRPr="00A104C8">
        <w:rPr>
          <w:rFonts w:ascii="Times New Roman" w:eastAsia="Times New Roman" w:hAnsi="Times New Roman" w:cs="Times New Roman"/>
          <w:lang w:eastAsia="ru-RU"/>
        </w:rPr>
        <w:t>АО «Единая электронная торговая площадка»</w:t>
      </w:r>
      <w:r w:rsidR="0062743D" w:rsidRPr="00A104C8">
        <w:rPr>
          <w:rFonts w:ascii="Times New Roman" w:eastAsia="Times New Roman" w:hAnsi="Times New Roman" w:cs="Times New Roman"/>
          <w:lang w:eastAsia="ru-RU"/>
        </w:rPr>
        <w:t> </w:t>
      </w:r>
      <w:r w:rsidR="00BF16F4" w:rsidRPr="00A104C8">
        <w:rPr>
          <w:rFonts w:ascii="Times New Roman" w:hAnsi="Times New Roman" w:cs="Times New Roman"/>
        </w:rPr>
        <w:t>https://www.roseltorg.ru.</w:t>
      </w:r>
    </w:p>
    <w:p w:rsidR="00483FED" w:rsidRPr="00A104C8" w:rsidRDefault="00483FED" w:rsidP="00790280">
      <w:pPr>
        <w:shd w:val="clear" w:color="auto" w:fill="FFFFFF"/>
        <w:spacing w:after="0" w:line="240" w:lineRule="auto"/>
        <w:ind w:firstLine="567"/>
        <w:jc w:val="both"/>
        <w:rPr>
          <w:rFonts w:ascii="Times New Roman" w:eastAsia="Times New Roman" w:hAnsi="Times New Roman" w:cs="Times New Roman"/>
          <w:lang w:eastAsia="ru-RU"/>
        </w:rPr>
      </w:pPr>
    </w:p>
    <w:p w:rsidR="002C38DD" w:rsidRPr="00A104C8" w:rsidRDefault="00C2306A" w:rsidP="00C2306A">
      <w:pPr>
        <w:shd w:val="clear" w:color="auto" w:fill="FFFFFF"/>
        <w:spacing w:after="0" w:line="240" w:lineRule="auto"/>
        <w:ind w:firstLine="567"/>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2. Сведения о предмете торгов</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Наименования и иные позволяющие его индивидуализировать сведения. Лот: </w:t>
      </w:r>
    </w:p>
    <w:p w:rsidR="00C2306A" w:rsidRPr="00A104C8" w:rsidRDefault="00C2306A"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Общая площадь</w:t>
      </w:r>
      <w:r w:rsidR="00353834">
        <w:rPr>
          <w:rFonts w:ascii="Times New Roman" w:eastAsia="Times New Roman" w:hAnsi="Times New Roman" w:cs="Times New Roman"/>
          <w:lang w:eastAsia="ru-RU"/>
        </w:rPr>
        <w:t xml:space="preserve"> -</w:t>
      </w:r>
      <w:r w:rsidR="00822C6A" w:rsidRPr="00822C6A">
        <w:t xml:space="preserve"> </w:t>
      </w:r>
      <w:r w:rsidR="00822C6A" w:rsidRPr="00822C6A">
        <w:rPr>
          <w:rFonts w:ascii="Times New Roman" w:eastAsia="Times New Roman" w:hAnsi="Times New Roman" w:cs="Times New Roman"/>
          <w:lang w:eastAsia="ru-RU"/>
        </w:rPr>
        <w:t xml:space="preserve">820,7 </w:t>
      </w:r>
      <w:r w:rsidRPr="00A104C8">
        <w:rPr>
          <w:rFonts w:ascii="Times New Roman" w:eastAsia="Times New Roman" w:hAnsi="Times New Roman" w:cs="Times New Roman"/>
          <w:lang w:eastAsia="ru-RU"/>
        </w:rPr>
        <w:t>кв.м</w:t>
      </w:r>
    </w:p>
    <w:p w:rsidR="00C2306A" w:rsidRPr="00A104C8" w:rsidRDefault="00353834" w:rsidP="0079028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Год постройки-19</w:t>
      </w:r>
      <w:r w:rsidR="00822C6A">
        <w:rPr>
          <w:rFonts w:ascii="Times New Roman" w:eastAsia="Times New Roman" w:hAnsi="Times New Roman" w:cs="Times New Roman"/>
          <w:lang w:eastAsia="ru-RU"/>
        </w:rPr>
        <w:t xml:space="preserve">92 </w:t>
      </w:r>
    </w:p>
    <w:p w:rsidR="00C2306A" w:rsidRPr="00A104C8" w:rsidRDefault="00C2306A"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Фундамент - </w:t>
      </w:r>
      <w:r w:rsidR="00243909" w:rsidRPr="00243909">
        <w:rPr>
          <w:rFonts w:ascii="Times New Roman" w:eastAsia="Times New Roman" w:hAnsi="Times New Roman" w:cs="Times New Roman"/>
          <w:lang w:eastAsia="ru-RU"/>
        </w:rPr>
        <w:t>бетонные блоки</w:t>
      </w:r>
    </w:p>
    <w:p w:rsidR="00C2306A" w:rsidRDefault="00C2306A"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Стены – </w:t>
      </w:r>
      <w:r w:rsidR="00243909" w:rsidRPr="00243909">
        <w:rPr>
          <w:rFonts w:ascii="Times New Roman" w:eastAsia="Times New Roman" w:hAnsi="Times New Roman" w:cs="Times New Roman"/>
          <w:lang w:eastAsia="ru-RU"/>
        </w:rPr>
        <w:t>металлический каркас, бетонные боки</w:t>
      </w:r>
    </w:p>
    <w:p w:rsidR="00243909" w:rsidRPr="00A104C8" w:rsidRDefault="00243909" w:rsidP="00790280">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t>Перегородки</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шлакоблоки</w:t>
      </w:r>
    </w:p>
    <w:p w:rsidR="00C2306A" w:rsidRPr="00A104C8" w:rsidRDefault="00C2306A"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Перекрытия –</w:t>
      </w:r>
      <w:r w:rsidR="00781608" w:rsidRPr="00A104C8">
        <w:rPr>
          <w:rFonts w:ascii="Times New Roman" w:eastAsia="Times New Roman" w:hAnsi="Times New Roman" w:cs="Times New Roman"/>
          <w:lang w:eastAsia="ru-RU"/>
        </w:rPr>
        <w:t xml:space="preserve"> </w:t>
      </w:r>
      <w:r w:rsidR="00243909" w:rsidRPr="00243909">
        <w:rPr>
          <w:rFonts w:ascii="Times New Roman" w:eastAsia="Times New Roman" w:hAnsi="Times New Roman" w:cs="Times New Roman"/>
          <w:lang w:eastAsia="ru-RU"/>
        </w:rPr>
        <w:t>металлический каркас</w:t>
      </w:r>
    </w:p>
    <w:p w:rsidR="00C2306A" w:rsidRDefault="00C2306A"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Крыша-</w:t>
      </w:r>
      <w:r w:rsidR="00243909" w:rsidRPr="00243909">
        <w:t xml:space="preserve"> </w:t>
      </w:r>
      <w:r w:rsidR="00243909" w:rsidRPr="00243909">
        <w:rPr>
          <w:rFonts w:ascii="Times New Roman" w:eastAsia="Times New Roman" w:hAnsi="Times New Roman" w:cs="Times New Roman"/>
          <w:lang w:eastAsia="ru-RU"/>
        </w:rPr>
        <w:t>шиферная</w:t>
      </w:r>
    </w:p>
    <w:p w:rsidR="00243909" w:rsidRDefault="00243909" w:rsidP="00790280">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t>Полы</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бетонные</w:t>
      </w:r>
    </w:p>
    <w:p w:rsidR="00243909" w:rsidRDefault="00243909" w:rsidP="00790280">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t>Окна</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двойные глухие</w:t>
      </w:r>
    </w:p>
    <w:p w:rsidR="00243909" w:rsidRDefault="00243909" w:rsidP="00790280">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t>Двери</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простые</w:t>
      </w:r>
    </w:p>
    <w:p w:rsidR="00243909" w:rsidRDefault="00243909" w:rsidP="00243909">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t>Внутренняя отделка</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штукатурка</w:t>
      </w:r>
    </w:p>
    <w:p w:rsidR="00243909" w:rsidRDefault="00243909" w:rsidP="00243909">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lastRenderedPageBreak/>
        <w:t>Коммуникации</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электричество</w:t>
      </w:r>
    </w:p>
    <w:p w:rsidR="00243909" w:rsidRPr="00243909" w:rsidRDefault="00243909" w:rsidP="00243909">
      <w:pPr>
        <w:shd w:val="clear" w:color="auto" w:fill="FFFFFF"/>
        <w:spacing w:after="0" w:line="240" w:lineRule="auto"/>
        <w:ind w:firstLine="567"/>
        <w:jc w:val="both"/>
        <w:rPr>
          <w:rFonts w:ascii="Times New Roman" w:eastAsia="Times New Roman" w:hAnsi="Times New Roman" w:cs="Times New Roman"/>
          <w:lang w:eastAsia="ru-RU"/>
        </w:rPr>
      </w:pPr>
      <w:r w:rsidRPr="00243909">
        <w:rPr>
          <w:rFonts w:ascii="Times New Roman" w:eastAsia="Times New Roman" w:hAnsi="Times New Roman" w:cs="Times New Roman"/>
          <w:lang w:eastAsia="ru-RU"/>
        </w:rPr>
        <w:t>Прочие</w:t>
      </w:r>
      <w:r>
        <w:rPr>
          <w:rFonts w:ascii="Times New Roman" w:eastAsia="Times New Roman" w:hAnsi="Times New Roman" w:cs="Times New Roman"/>
          <w:lang w:eastAsia="ru-RU"/>
        </w:rPr>
        <w:t xml:space="preserve"> – </w:t>
      </w:r>
      <w:r w:rsidRPr="00243909">
        <w:rPr>
          <w:rFonts w:ascii="Times New Roman" w:eastAsia="Times New Roman" w:hAnsi="Times New Roman" w:cs="Times New Roman"/>
          <w:lang w:eastAsia="ru-RU"/>
        </w:rPr>
        <w:t>отмостка</w:t>
      </w:r>
    </w:p>
    <w:p w:rsidR="00243909" w:rsidRPr="00A104C8" w:rsidRDefault="00243909" w:rsidP="00790280">
      <w:pPr>
        <w:shd w:val="clear" w:color="auto" w:fill="FFFFFF"/>
        <w:spacing w:after="0" w:line="240" w:lineRule="auto"/>
        <w:ind w:firstLine="567"/>
        <w:jc w:val="both"/>
        <w:rPr>
          <w:rFonts w:ascii="Times New Roman" w:eastAsia="Times New Roman" w:hAnsi="Times New Roman" w:cs="Times New Roman"/>
          <w:lang w:eastAsia="ru-RU"/>
        </w:rPr>
      </w:pPr>
    </w:p>
    <w:p w:rsidR="00C2306A" w:rsidRPr="00A104C8" w:rsidRDefault="00C2306A"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Степень фактического физического </w:t>
      </w:r>
      <w:r w:rsidR="00353834">
        <w:rPr>
          <w:rFonts w:ascii="Times New Roman" w:eastAsia="Times New Roman" w:hAnsi="Times New Roman" w:cs="Times New Roman"/>
          <w:lang w:eastAsia="ru-RU"/>
        </w:rPr>
        <w:t xml:space="preserve">износа зданий составляет </w:t>
      </w:r>
      <w:r w:rsidR="00243909" w:rsidRPr="00243909">
        <w:rPr>
          <w:rFonts w:ascii="Times New Roman" w:eastAsia="Times New Roman" w:hAnsi="Times New Roman" w:cs="Times New Roman"/>
          <w:lang w:eastAsia="ru-RU"/>
        </w:rPr>
        <w:t xml:space="preserve">55 </w:t>
      </w:r>
      <w:r w:rsidRPr="00A104C8">
        <w:rPr>
          <w:rFonts w:ascii="Times New Roman" w:eastAsia="Times New Roman" w:hAnsi="Times New Roman" w:cs="Times New Roman"/>
          <w:lang w:eastAsia="ru-RU"/>
        </w:rPr>
        <w:t xml:space="preserve">% на дату исследования. </w:t>
      </w:r>
      <w:r w:rsidR="00147047" w:rsidRPr="00A104C8">
        <w:rPr>
          <w:rFonts w:ascii="Times New Roman" w:eastAsia="Times New Roman" w:hAnsi="Times New Roman" w:cs="Times New Roman"/>
          <w:lang w:eastAsia="ru-RU"/>
        </w:rPr>
        <w:t xml:space="preserve">Здание находится в </w:t>
      </w:r>
      <w:r w:rsidR="00243909">
        <w:rPr>
          <w:rFonts w:ascii="Times New Roman" w:eastAsia="Times New Roman" w:hAnsi="Times New Roman" w:cs="Times New Roman"/>
          <w:lang w:eastAsia="ru-RU"/>
        </w:rPr>
        <w:t>у</w:t>
      </w:r>
      <w:r w:rsidR="00243909" w:rsidRPr="00243909">
        <w:rPr>
          <w:rFonts w:ascii="Times New Roman" w:eastAsia="Times New Roman" w:hAnsi="Times New Roman" w:cs="Times New Roman"/>
          <w:lang w:eastAsia="ru-RU"/>
        </w:rPr>
        <w:t xml:space="preserve">довлетворительное </w:t>
      </w:r>
      <w:r w:rsidR="00147047" w:rsidRPr="00A104C8">
        <w:rPr>
          <w:rFonts w:ascii="Times New Roman" w:eastAsia="Times New Roman" w:hAnsi="Times New Roman" w:cs="Times New Roman"/>
          <w:lang w:eastAsia="ru-RU"/>
        </w:rPr>
        <w:t>состоянии</w:t>
      </w:r>
      <w:r w:rsidR="00243909">
        <w:rPr>
          <w:rFonts w:ascii="Times New Roman" w:eastAsia="Times New Roman" w:hAnsi="Times New Roman" w:cs="Times New Roman"/>
          <w:lang w:eastAsia="ru-RU"/>
        </w:rPr>
        <w:t>.</w:t>
      </w:r>
    </w:p>
    <w:p w:rsidR="004C6028" w:rsidRPr="00A104C8" w:rsidRDefault="004C6028"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81608">
      <w:pPr>
        <w:pStyle w:val="Default"/>
        <w:ind w:firstLine="567"/>
        <w:jc w:val="both"/>
        <w:rPr>
          <w:color w:val="auto"/>
          <w:sz w:val="22"/>
          <w:szCs w:val="22"/>
        </w:rPr>
      </w:pPr>
      <w:r w:rsidRPr="00A104C8">
        <w:rPr>
          <w:rFonts w:eastAsia="Times New Roman"/>
          <w:color w:val="auto"/>
          <w:sz w:val="22"/>
          <w:szCs w:val="22"/>
          <w:lang w:eastAsia="ru-RU"/>
        </w:rPr>
        <w:t xml:space="preserve">Начальная цена продажи имущества – </w:t>
      </w:r>
      <w:r w:rsidR="00243909" w:rsidRPr="00243909">
        <w:rPr>
          <w:rFonts w:eastAsia="Times New Roman"/>
          <w:color w:val="auto"/>
          <w:sz w:val="22"/>
          <w:szCs w:val="22"/>
          <w:lang w:eastAsia="ru-RU"/>
        </w:rPr>
        <w:t>1</w:t>
      </w:r>
      <w:r w:rsidR="00243909">
        <w:rPr>
          <w:rFonts w:eastAsia="Times New Roman"/>
          <w:color w:val="auto"/>
          <w:sz w:val="22"/>
          <w:szCs w:val="22"/>
          <w:lang w:eastAsia="ru-RU"/>
        </w:rPr>
        <w:t> </w:t>
      </w:r>
      <w:r w:rsidR="00243909" w:rsidRPr="00243909">
        <w:rPr>
          <w:rFonts w:eastAsia="Times New Roman"/>
          <w:color w:val="auto"/>
          <w:sz w:val="22"/>
          <w:szCs w:val="22"/>
          <w:lang w:eastAsia="ru-RU"/>
        </w:rPr>
        <w:t>980</w:t>
      </w:r>
      <w:r w:rsidR="00243909">
        <w:rPr>
          <w:rFonts w:eastAsia="Times New Roman"/>
          <w:color w:val="auto"/>
          <w:sz w:val="22"/>
          <w:szCs w:val="22"/>
          <w:lang w:eastAsia="ru-RU"/>
        </w:rPr>
        <w:t xml:space="preserve"> </w:t>
      </w:r>
      <w:r w:rsidR="00243909" w:rsidRPr="00243909">
        <w:rPr>
          <w:rFonts w:eastAsia="Times New Roman"/>
          <w:color w:val="auto"/>
          <w:sz w:val="22"/>
          <w:szCs w:val="22"/>
          <w:lang w:eastAsia="ru-RU"/>
        </w:rPr>
        <w:t>422</w:t>
      </w:r>
      <w:r w:rsidR="00353834" w:rsidRPr="00353834">
        <w:rPr>
          <w:rFonts w:eastAsia="Times New Roman"/>
          <w:color w:val="auto"/>
          <w:sz w:val="22"/>
          <w:szCs w:val="22"/>
          <w:lang w:eastAsia="ru-RU"/>
        </w:rPr>
        <w:t xml:space="preserve"> </w:t>
      </w:r>
      <w:r w:rsidR="00781608" w:rsidRPr="00A104C8">
        <w:rPr>
          <w:rFonts w:eastAsia="Times New Roman"/>
          <w:color w:val="auto"/>
          <w:sz w:val="22"/>
          <w:szCs w:val="22"/>
          <w:lang w:eastAsia="ru-RU"/>
        </w:rPr>
        <w:t>(</w:t>
      </w:r>
      <w:r w:rsidR="00243909">
        <w:rPr>
          <w:rFonts w:eastAsia="Times New Roman"/>
          <w:color w:val="auto"/>
          <w:sz w:val="22"/>
          <w:szCs w:val="22"/>
          <w:lang w:eastAsia="ru-RU"/>
        </w:rPr>
        <w:t>один миллион девятьсот восемьдесят четыреста двадцать два</w:t>
      </w:r>
      <w:r w:rsidR="00781608" w:rsidRPr="00A104C8">
        <w:rPr>
          <w:rFonts w:eastAsia="Times New Roman"/>
          <w:color w:val="auto"/>
          <w:sz w:val="22"/>
          <w:szCs w:val="22"/>
          <w:lang w:eastAsia="ru-RU"/>
        </w:rPr>
        <w:t>)</w:t>
      </w:r>
      <w:r w:rsidR="00353834">
        <w:rPr>
          <w:rFonts w:eastAsia="Times New Roman"/>
          <w:color w:val="auto"/>
          <w:sz w:val="22"/>
          <w:szCs w:val="22"/>
          <w:lang w:eastAsia="ru-RU"/>
        </w:rPr>
        <w:t xml:space="preserve"> </w:t>
      </w:r>
      <w:r w:rsidR="00781608" w:rsidRPr="00A104C8">
        <w:rPr>
          <w:rFonts w:eastAsia="Times New Roman"/>
          <w:color w:val="auto"/>
          <w:sz w:val="22"/>
          <w:szCs w:val="22"/>
          <w:lang w:eastAsia="ru-RU"/>
        </w:rPr>
        <w:t>руб. 00коп.</w:t>
      </w:r>
      <w:r w:rsidRPr="00A104C8">
        <w:rPr>
          <w:rFonts w:eastAsia="Times New Roman"/>
          <w:color w:val="auto"/>
          <w:sz w:val="22"/>
          <w:szCs w:val="22"/>
          <w:lang w:eastAsia="ru-RU"/>
        </w:rPr>
        <w:t xml:space="preserve"> определенная на основании отчета об оценке, составленного в соответствии с законодательством об оценочной деятельности.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Шаг аукциона (величина повышения начальной цены) – </w:t>
      </w:r>
      <w:r w:rsidR="00353834" w:rsidRPr="00353834">
        <w:rPr>
          <w:rFonts w:ascii="Times New Roman" w:eastAsia="Times New Roman" w:hAnsi="Times New Roman" w:cs="Times New Roman"/>
          <w:lang w:eastAsia="ru-RU"/>
        </w:rPr>
        <w:t>5</w:t>
      </w:r>
      <w:r w:rsidRPr="00A104C8">
        <w:rPr>
          <w:rFonts w:ascii="Times New Roman" w:eastAsia="Times New Roman" w:hAnsi="Times New Roman" w:cs="Times New Roman"/>
          <w:lang w:eastAsia="ru-RU"/>
        </w:rPr>
        <w:t>% от начальной цены продажи имущества</w:t>
      </w:r>
      <w:r w:rsidR="000A327E" w:rsidRPr="00A104C8">
        <w:rPr>
          <w:rFonts w:ascii="Times New Roman" w:eastAsia="Times New Roman" w:hAnsi="Times New Roman" w:cs="Times New Roman"/>
          <w:lang w:eastAsia="ru-RU"/>
        </w:rPr>
        <w:t>, что составляет</w:t>
      </w:r>
      <w:r w:rsidRPr="00A104C8">
        <w:rPr>
          <w:rFonts w:ascii="Times New Roman" w:eastAsia="Times New Roman" w:hAnsi="Times New Roman" w:cs="Times New Roman"/>
          <w:lang w:eastAsia="ru-RU"/>
        </w:rPr>
        <w:t> </w:t>
      </w:r>
      <w:r w:rsidR="007678D9">
        <w:rPr>
          <w:rFonts w:ascii="Times New Roman" w:eastAsia="Times New Roman" w:hAnsi="Times New Roman" w:cs="Times New Roman"/>
          <w:lang w:eastAsia="ru-RU"/>
        </w:rPr>
        <w:t>99 021</w:t>
      </w:r>
      <w:r w:rsidR="00353834">
        <w:rPr>
          <w:rFonts w:ascii="Times New Roman" w:eastAsia="Times New Roman" w:hAnsi="Times New Roman" w:cs="Times New Roman"/>
          <w:lang w:eastAsia="ru-RU"/>
        </w:rPr>
        <w:t xml:space="preserve"> </w:t>
      </w:r>
      <w:r w:rsidR="008F7733" w:rsidRPr="00A104C8">
        <w:rPr>
          <w:rFonts w:ascii="Times New Roman" w:eastAsia="Times New Roman" w:hAnsi="Times New Roman" w:cs="Times New Roman"/>
          <w:lang w:eastAsia="ru-RU"/>
        </w:rPr>
        <w:t>(</w:t>
      </w:r>
      <w:r w:rsidR="007678D9">
        <w:rPr>
          <w:rFonts w:ascii="Times New Roman" w:eastAsia="Times New Roman" w:hAnsi="Times New Roman" w:cs="Times New Roman"/>
          <w:lang w:eastAsia="ru-RU"/>
        </w:rPr>
        <w:t>девяносто девять тысяч двадцать один</w:t>
      </w:r>
      <w:r w:rsidR="00353834">
        <w:rPr>
          <w:rFonts w:ascii="Times New Roman" w:eastAsia="Times New Roman" w:hAnsi="Times New Roman" w:cs="Times New Roman"/>
          <w:lang w:eastAsia="ru-RU"/>
        </w:rPr>
        <w:t>)</w:t>
      </w:r>
      <w:r w:rsidR="00353834" w:rsidRPr="00353834">
        <w:rPr>
          <w:rFonts w:ascii="Times New Roman" w:eastAsia="Times New Roman" w:hAnsi="Times New Roman" w:cs="Times New Roman"/>
          <w:lang w:eastAsia="ru-RU"/>
        </w:rPr>
        <w:t xml:space="preserve"> </w:t>
      </w:r>
      <w:r w:rsidR="00353834">
        <w:rPr>
          <w:rFonts w:ascii="Times New Roman" w:eastAsia="Times New Roman" w:hAnsi="Times New Roman" w:cs="Times New Roman"/>
          <w:lang w:eastAsia="ru-RU"/>
        </w:rPr>
        <w:t xml:space="preserve">руб. </w:t>
      </w:r>
      <w:r w:rsidR="007678D9">
        <w:rPr>
          <w:rFonts w:ascii="Times New Roman" w:eastAsia="Times New Roman" w:hAnsi="Times New Roman" w:cs="Times New Roman"/>
          <w:lang w:eastAsia="ru-RU"/>
        </w:rPr>
        <w:t>10</w:t>
      </w:r>
      <w:r w:rsidR="00353834" w:rsidRPr="00353834">
        <w:rPr>
          <w:rFonts w:ascii="Times New Roman" w:eastAsia="Times New Roman" w:hAnsi="Times New Roman" w:cs="Times New Roman"/>
          <w:lang w:eastAsia="ru-RU"/>
        </w:rPr>
        <w:t xml:space="preserve"> </w:t>
      </w:r>
      <w:r w:rsidR="008F7733" w:rsidRPr="00A104C8">
        <w:rPr>
          <w:rFonts w:ascii="Times New Roman" w:eastAsia="Times New Roman" w:hAnsi="Times New Roman" w:cs="Times New Roman"/>
          <w:lang w:eastAsia="ru-RU"/>
        </w:rPr>
        <w:t>коп.</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Обременения имущества - отсутствуют.</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0A327E" w:rsidRPr="00A104C8">
        <w:rPr>
          <w:rFonts w:ascii="Times New Roman" w:eastAsia="Times New Roman" w:hAnsi="Times New Roman" w:cs="Times New Roman"/>
          <w:lang w:eastAsia="ru-RU"/>
        </w:rPr>
        <w:t xml:space="preserve"> т</w:t>
      </w:r>
      <w:r w:rsidRPr="00A104C8">
        <w:rPr>
          <w:rFonts w:ascii="Times New Roman" w:eastAsia="Times New Roman" w:hAnsi="Times New Roman" w:cs="Times New Roman"/>
          <w:lang w:eastAsia="ru-RU"/>
        </w:rPr>
        <w:t xml:space="preserve">орги по продаже вышеуказанного объекта </w:t>
      </w:r>
      <w:r w:rsidR="00263537" w:rsidRPr="00A104C8">
        <w:rPr>
          <w:rFonts w:ascii="Times New Roman" w:eastAsia="Times New Roman" w:hAnsi="Times New Roman" w:cs="Times New Roman"/>
          <w:lang w:eastAsia="ru-RU"/>
        </w:rPr>
        <w:t>муниципального</w:t>
      </w:r>
      <w:r w:rsidRPr="00A104C8">
        <w:rPr>
          <w:rFonts w:ascii="Times New Roman" w:eastAsia="Times New Roman" w:hAnsi="Times New Roman" w:cs="Times New Roman"/>
          <w:lang w:eastAsia="ru-RU"/>
        </w:rPr>
        <w:t xml:space="preserve"> имущества, осущест</w:t>
      </w:r>
      <w:r w:rsidR="00194331" w:rsidRPr="00A104C8">
        <w:rPr>
          <w:rFonts w:ascii="Times New Roman" w:eastAsia="Times New Roman" w:hAnsi="Times New Roman" w:cs="Times New Roman"/>
          <w:lang w:eastAsia="ru-RU"/>
        </w:rPr>
        <w:t>вляемые в порядке приватизации муниципального</w:t>
      </w:r>
      <w:r w:rsidRPr="00A104C8">
        <w:rPr>
          <w:rFonts w:ascii="Times New Roman" w:eastAsia="Times New Roman" w:hAnsi="Times New Roman" w:cs="Times New Roman"/>
          <w:lang w:eastAsia="ru-RU"/>
        </w:rPr>
        <w:t xml:space="preserve"> имущества ранее </w:t>
      </w:r>
      <w:r w:rsidR="00263537" w:rsidRPr="00A104C8">
        <w:rPr>
          <w:rFonts w:ascii="Times New Roman" w:eastAsia="Times New Roman" w:hAnsi="Times New Roman" w:cs="Times New Roman"/>
          <w:lang w:eastAsia="ru-RU"/>
        </w:rPr>
        <w:t>Продавц</w:t>
      </w:r>
      <w:r w:rsidRPr="00A104C8">
        <w:rPr>
          <w:rFonts w:ascii="Times New Roman" w:eastAsia="Times New Roman" w:hAnsi="Times New Roman" w:cs="Times New Roman"/>
          <w:lang w:eastAsia="ru-RU"/>
        </w:rPr>
        <w:t xml:space="preserve">ом </w:t>
      </w:r>
      <w:r w:rsidR="00A104C8" w:rsidRPr="00A104C8">
        <w:rPr>
          <w:rFonts w:ascii="Times New Roman" w:eastAsia="Times New Roman" w:hAnsi="Times New Roman" w:cs="Times New Roman"/>
          <w:lang w:eastAsia="ru-RU"/>
        </w:rPr>
        <w:t xml:space="preserve">не </w:t>
      </w:r>
      <w:r w:rsidRPr="00A104C8">
        <w:rPr>
          <w:rFonts w:ascii="Times New Roman" w:eastAsia="Times New Roman" w:hAnsi="Times New Roman" w:cs="Times New Roman"/>
          <w:lang w:eastAsia="ru-RU"/>
        </w:rPr>
        <w:t>проводились</w:t>
      </w:r>
      <w:r w:rsidR="00A104C8" w:rsidRPr="00A104C8">
        <w:rPr>
          <w:rFonts w:ascii="Times New Roman" w:eastAsia="Times New Roman" w:hAnsi="Times New Roman" w:cs="Times New Roman"/>
          <w:lang w:eastAsia="ru-RU"/>
        </w:rPr>
        <w:t>.</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Порядок ознакомления покупателей с информацией - с иной информацией о продаваемом имуществе, имеющейся в распоряжении продавца, покупатели могут ознакомиться по рабочим дням с понедельника по пятницу с 9-00 до 18-00, перерыв с 13-00 по 14-00 в течение всего периода приема заявок по адресу: </w:t>
      </w:r>
      <w:r w:rsidR="00ED2D1C" w:rsidRPr="00ED2D1C">
        <w:rPr>
          <w:rFonts w:ascii="Times New Roman" w:eastAsia="Times New Roman" w:hAnsi="Times New Roman" w:cs="Times New Roman"/>
          <w:lang w:eastAsia="ru-RU"/>
        </w:rPr>
        <w:t>359402, Республика Калмыкия, Сарпинский район, село Уманцево, ул. Ленина, д.1</w:t>
      </w:r>
      <w:r w:rsidRPr="00A104C8">
        <w:rPr>
          <w:rFonts w:ascii="Times New Roman" w:eastAsia="Times New Roman" w:hAnsi="Times New Roman" w:cs="Times New Roman"/>
          <w:lang w:eastAsia="ru-RU"/>
        </w:rPr>
        <w:t xml:space="preserve">, </w:t>
      </w:r>
      <w:r w:rsidR="008F1485" w:rsidRPr="00A104C8">
        <w:rPr>
          <w:rFonts w:ascii="Times New Roman" w:eastAsia="Times New Roman" w:hAnsi="Times New Roman" w:cs="Times New Roman"/>
          <w:lang w:eastAsia="ru-RU"/>
        </w:rPr>
        <w:t xml:space="preserve">Администрация </w:t>
      </w:r>
      <w:r w:rsidR="00ED2D1C" w:rsidRPr="00ED2D1C">
        <w:rPr>
          <w:rFonts w:ascii="Times New Roman" w:eastAsia="Times New Roman" w:hAnsi="Times New Roman" w:cs="Times New Roman"/>
          <w:lang w:eastAsia="ru-RU"/>
        </w:rPr>
        <w:t xml:space="preserve">Уманцевского </w:t>
      </w:r>
      <w:r w:rsidR="008F1485" w:rsidRPr="00A104C8">
        <w:rPr>
          <w:rFonts w:ascii="Times New Roman" w:eastAsia="Times New Roman" w:hAnsi="Times New Roman" w:cs="Times New Roman"/>
          <w:lang w:eastAsia="ru-RU"/>
        </w:rPr>
        <w:t>сельского муниципального образования Республики Калмыкия</w:t>
      </w:r>
      <w:r w:rsidR="009B5977">
        <w:rPr>
          <w:rFonts w:ascii="Times New Roman" w:eastAsia="Times New Roman" w:hAnsi="Times New Roman" w:cs="Times New Roman"/>
          <w:lang w:eastAsia="ru-RU"/>
        </w:rPr>
        <w:t>, контактный телефон:+79371929013</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Настоящее информационное сообщение размещено на официальном сайте </w:t>
      </w:r>
      <w:r w:rsidR="008F1485" w:rsidRPr="00A104C8">
        <w:rPr>
          <w:rFonts w:ascii="Times New Roman" w:eastAsia="Times New Roman" w:hAnsi="Times New Roman" w:cs="Times New Roman"/>
          <w:lang w:eastAsia="ru-RU"/>
        </w:rPr>
        <w:t xml:space="preserve">Администрации </w:t>
      </w:r>
      <w:r w:rsidR="00ED2D1C" w:rsidRPr="00ED2D1C">
        <w:rPr>
          <w:rFonts w:ascii="Times New Roman" w:eastAsia="Times New Roman" w:hAnsi="Times New Roman" w:cs="Times New Roman"/>
          <w:lang w:eastAsia="ru-RU"/>
        </w:rPr>
        <w:t xml:space="preserve">Уманцевского </w:t>
      </w:r>
      <w:r w:rsidR="008F1485" w:rsidRPr="00A104C8">
        <w:rPr>
          <w:rFonts w:ascii="Times New Roman" w:eastAsia="Times New Roman" w:hAnsi="Times New Roman" w:cs="Times New Roman"/>
          <w:lang w:eastAsia="ru-RU"/>
        </w:rPr>
        <w:t>сельского муниципального образования Республики Калмыкия</w:t>
      </w:r>
      <w:r w:rsidRPr="00A104C8">
        <w:rPr>
          <w:rFonts w:ascii="Times New Roman" w:eastAsia="Times New Roman" w:hAnsi="Times New Roman" w:cs="Times New Roman"/>
          <w:lang w:eastAsia="ru-RU"/>
        </w:rPr>
        <w:t>  официальном сайте</w:t>
      </w:r>
      <w:r w:rsidR="009B5977" w:rsidRPr="009B5977">
        <w:rPr>
          <w:rFonts w:ascii="Times New Roman" w:eastAsia="Times New Roman" w:hAnsi="Times New Roman" w:cs="Times New Roman"/>
          <w:lang w:eastAsia="ru-RU"/>
        </w:rPr>
        <w:t xml:space="preserve"> http</w:t>
      </w:r>
      <w:r w:rsidR="009B5977">
        <w:rPr>
          <w:rFonts w:ascii="Times New Roman" w:eastAsia="Times New Roman" w:hAnsi="Times New Roman" w:cs="Times New Roman"/>
          <w:lang w:eastAsia="ru-RU"/>
        </w:rPr>
        <w:t>://</w:t>
      </w:r>
      <w:r w:rsidR="009B5977">
        <w:rPr>
          <w:rFonts w:ascii="Times New Roman" w:eastAsia="Times New Roman" w:hAnsi="Times New Roman" w:cs="Times New Roman"/>
          <w:lang w:val="en-US" w:eastAsia="ru-RU"/>
        </w:rPr>
        <w:t>umantsevskoe</w:t>
      </w:r>
      <w:r w:rsidR="009B5977" w:rsidRPr="009B5977">
        <w:rPr>
          <w:rFonts w:ascii="Times New Roman" w:eastAsia="Times New Roman" w:hAnsi="Times New Roman" w:cs="Times New Roman"/>
          <w:lang w:eastAsia="ru-RU"/>
        </w:rPr>
        <w:t>.</w:t>
      </w:r>
      <w:r w:rsidR="009B5977">
        <w:rPr>
          <w:rFonts w:ascii="Times New Roman" w:eastAsia="Times New Roman" w:hAnsi="Times New Roman" w:cs="Times New Roman"/>
          <w:lang w:val="en-US" w:eastAsia="ru-RU"/>
        </w:rPr>
        <w:t>ru</w:t>
      </w:r>
      <w:r w:rsidRPr="00A104C8">
        <w:rPr>
          <w:rFonts w:ascii="Times New Roman" w:eastAsia="Times New Roman" w:hAnsi="Times New Roman" w:cs="Times New Roman"/>
          <w:lang w:eastAsia="ru-RU"/>
        </w:rPr>
        <w:t xml:space="preserve"> Российской Федерации для размещения информации о проведении торгов  </w:t>
      </w:r>
      <w:hyperlink r:id="rId8" w:history="1">
        <w:r w:rsidRPr="00A104C8">
          <w:rPr>
            <w:rFonts w:ascii="Times New Roman" w:eastAsia="Times New Roman" w:hAnsi="Times New Roman" w:cs="Times New Roman"/>
            <w:lang w:eastAsia="ru-RU"/>
          </w:rPr>
          <w:t>www.torgi.gov.ru</w:t>
        </w:r>
      </w:hyperlink>
      <w:r w:rsidRPr="00A104C8">
        <w:rPr>
          <w:rFonts w:ascii="Times New Roman" w:eastAsia="Times New Roman" w:hAnsi="Times New Roman" w:cs="Times New Roman"/>
          <w:lang w:eastAsia="ru-RU"/>
        </w:rPr>
        <w:t xml:space="preserve">, официальном сайте электронной торговой площадки </w:t>
      </w:r>
      <w:r w:rsidR="00B10EFC" w:rsidRPr="00A104C8">
        <w:rPr>
          <w:rFonts w:ascii="Times New Roman" w:eastAsia="Times New Roman" w:hAnsi="Times New Roman" w:cs="Times New Roman"/>
          <w:lang w:eastAsia="ru-RU"/>
        </w:rPr>
        <w:t>АО «Единая электронная торговая площадка» https://www.roseltorg.ru.</w:t>
      </w:r>
    </w:p>
    <w:p w:rsidR="002C38DD" w:rsidRPr="00A104C8" w:rsidRDefault="002C38D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3. Ограничения участия отдельных категорий физических лиц и юридических лиц в приватизации имущества</w:t>
      </w:r>
    </w:p>
    <w:p w:rsidR="00240AB5" w:rsidRPr="00A104C8" w:rsidRDefault="00240AB5"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Покупателями выставляемого на продажу имущества могут быть любые физические и юридические лица, за исключением указанных в статье 5 Федерального закона от 21.12.2001 № 178-ФЗ «О приватизации государственного и муниципального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В случае, если впоследствии будет установлено, что покупатель </w:t>
      </w:r>
      <w:r w:rsidR="00194331" w:rsidRPr="00A104C8">
        <w:rPr>
          <w:rFonts w:ascii="Times New Roman" w:eastAsia="Times New Roman" w:hAnsi="Times New Roman" w:cs="Times New Roman"/>
          <w:lang w:eastAsia="ru-RU"/>
        </w:rPr>
        <w:t>муниципального</w:t>
      </w:r>
      <w:r w:rsidRPr="00A104C8">
        <w:rPr>
          <w:rFonts w:ascii="Times New Roman" w:eastAsia="Times New Roman" w:hAnsi="Times New Roman" w:cs="Times New Roman"/>
          <w:lang w:eastAsia="ru-RU"/>
        </w:rPr>
        <w:t xml:space="preserve"> имущества не имел законного права на его приобретение, соответствующая сделка является ничтожной.</w:t>
      </w:r>
    </w:p>
    <w:p w:rsidR="0062743D" w:rsidRPr="00A104C8" w:rsidRDefault="0062743D" w:rsidP="00790280">
      <w:pPr>
        <w:shd w:val="clear" w:color="auto" w:fill="FFFFFF"/>
        <w:spacing w:after="0" w:line="240" w:lineRule="auto"/>
        <w:ind w:left="567"/>
        <w:jc w:val="both"/>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br w:type="textWrapping" w:clear="all"/>
      </w:r>
      <w:r w:rsidRPr="00A104C8">
        <w:rPr>
          <w:rFonts w:ascii="Times New Roman" w:eastAsia="Times New Roman" w:hAnsi="Times New Roman" w:cs="Times New Roman"/>
          <w:b/>
          <w:lang w:eastAsia="ru-RU"/>
        </w:rPr>
        <w:t>4. Размер, порядок, срок внесения задатка и его возврата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Задаток составляет </w:t>
      </w:r>
      <w:r w:rsidR="003C7C2E">
        <w:rPr>
          <w:rFonts w:ascii="Times New Roman" w:eastAsia="Times New Roman" w:hAnsi="Times New Roman" w:cs="Times New Roman"/>
          <w:lang w:eastAsia="ru-RU"/>
        </w:rPr>
        <w:t>198 042</w:t>
      </w:r>
      <w:r w:rsidR="00EF1408">
        <w:rPr>
          <w:rFonts w:ascii="Times New Roman" w:eastAsia="Times New Roman" w:hAnsi="Times New Roman" w:cs="Times New Roman"/>
          <w:lang w:eastAsia="ru-RU"/>
        </w:rPr>
        <w:t xml:space="preserve"> </w:t>
      </w:r>
      <w:r w:rsidR="00C85449" w:rsidRPr="00A104C8">
        <w:rPr>
          <w:rFonts w:ascii="Times New Roman" w:eastAsia="Times New Roman" w:hAnsi="Times New Roman" w:cs="Times New Roman"/>
          <w:lang w:eastAsia="ru-RU"/>
        </w:rPr>
        <w:t>(</w:t>
      </w:r>
      <w:r w:rsidR="003C7C2E">
        <w:rPr>
          <w:rFonts w:ascii="Times New Roman" w:eastAsia="Times New Roman" w:hAnsi="Times New Roman" w:cs="Times New Roman"/>
          <w:lang w:eastAsia="ru-RU"/>
        </w:rPr>
        <w:t>сто девяносто восемь тысяч сорок два</w:t>
      </w:r>
      <w:r w:rsidR="00C85449" w:rsidRPr="00A104C8">
        <w:rPr>
          <w:rFonts w:ascii="Times New Roman" w:eastAsia="Times New Roman" w:hAnsi="Times New Roman" w:cs="Times New Roman"/>
          <w:lang w:eastAsia="ru-RU"/>
        </w:rPr>
        <w:t>)</w:t>
      </w:r>
      <w:r w:rsidR="00EF1408">
        <w:rPr>
          <w:rFonts w:ascii="Times New Roman" w:eastAsia="Times New Roman" w:hAnsi="Times New Roman" w:cs="Times New Roman"/>
          <w:lang w:eastAsia="ru-RU"/>
        </w:rPr>
        <w:t xml:space="preserve"> руб. </w:t>
      </w:r>
      <w:r w:rsidR="003C7C2E">
        <w:rPr>
          <w:rFonts w:ascii="Times New Roman" w:eastAsia="Times New Roman" w:hAnsi="Times New Roman" w:cs="Times New Roman"/>
          <w:lang w:eastAsia="ru-RU"/>
        </w:rPr>
        <w:t>20</w:t>
      </w:r>
      <w:r w:rsidR="00EF1408">
        <w:rPr>
          <w:rFonts w:ascii="Times New Roman" w:eastAsia="Times New Roman" w:hAnsi="Times New Roman" w:cs="Times New Roman"/>
          <w:lang w:eastAsia="ru-RU"/>
        </w:rPr>
        <w:t xml:space="preserve"> </w:t>
      </w:r>
      <w:r w:rsidR="00C85449" w:rsidRPr="00A104C8">
        <w:rPr>
          <w:rFonts w:ascii="Times New Roman" w:eastAsia="Times New Roman" w:hAnsi="Times New Roman" w:cs="Times New Roman"/>
          <w:lang w:eastAsia="ru-RU"/>
        </w:rPr>
        <w:t>коп.</w:t>
      </w:r>
      <w:r w:rsidR="00240AB5" w:rsidRPr="00A104C8">
        <w:rPr>
          <w:rFonts w:ascii="Times New Roman" w:eastAsia="Times New Roman" w:hAnsi="Times New Roman" w:cs="Times New Roman"/>
          <w:lang w:eastAsia="ru-RU"/>
        </w:rPr>
        <w:t xml:space="preserve"> -</w:t>
      </w:r>
      <w:r w:rsidRPr="00A104C8">
        <w:rPr>
          <w:rFonts w:ascii="Times New Roman" w:eastAsia="Times New Roman" w:hAnsi="Times New Roman" w:cs="Times New Roman"/>
          <w:lang w:eastAsia="ru-RU"/>
        </w:rPr>
        <w:t xml:space="preserve"> </w:t>
      </w:r>
      <w:r w:rsidR="00432F98" w:rsidRPr="00A104C8">
        <w:rPr>
          <w:rFonts w:ascii="Times New Roman" w:eastAsia="Times New Roman" w:hAnsi="Times New Roman" w:cs="Times New Roman"/>
          <w:lang w:eastAsia="ru-RU"/>
        </w:rPr>
        <w:t>10</w:t>
      </w:r>
      <w:r w:rsidRPr="00A104C8">
        <w:rPr>
          <w:rFonts w:ascii="Times New Roman" w:eastAsia="Times New Roman" w:hAnsi="Times New Roman" w:cs="Times New Roman"/>
          <w:lang w:eastAsia="ru-RU"/>
        </w:rPr>
        <w:t>% начальной цены продажи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Задаток должен быть внесен претендентом не позднее даты и времени окончания приема заявок, указанных в настоящем Информационном сообщении.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внесения задатка на участие в электронном аукционе Организатор торгов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Организатор направляет вновь аккредитованному участнику аукциона реквизиты этого счета.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Организатора торгов счет для проведения операций по обеспечению участия в электронных аукционах. Участие в электронном аукционе возможно лишь при наличии </w:t>
      </w:r>
      <w:r w:rsidRPr="00A104C8">
        <w:rPr>
          <w:rFonts w:ascii="Times New Roman" w:eastAsia="Times New Roman" w:hAnsi="Times New Roman" w:cs="Times New Roman"/>
          <w:lang w:eastAsia="ru-RU"/>
        </w:rPr>
        <w:lastRenderedPageBreak/>
        <w:t>у участника аукциона на данном счете денежных средств, в отношении которых не осуществлено блокирование операций по счету, в размере задатка на участие в электронном аукционе, предусмотренного настоящим информационным сообщением.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Организатор торгов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Прекращение блокирования денежных средств на лицевом счете претендентов (участников) осуществляет Организатор торгов в порядке, установленном Регламентом электронной торговой площадки </w:t>
      </w:r>
      <w:r w:rsidR="00B10EFC" w:rsidRPr="00A104C8">
        <w:rPr>
          <w:rFonts w:ascii="Times New Roman" w:eastAsia="Times New Roman" w:hAnsi="Times New Roman" w:cs="Times New Roman"/>
          <w:lang w:eastAsia="ru-RU"/>
        </w:rPr>
        <w:t>АО «Единая электронная торговая площадка».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участникам, не признанным победителями, - в течение 5 (пяти) календарных дней со дня подведения итогов продажи имущества.</w:t>
      </w:r>
    </w:p>
    <w:p w:rsidR="0062743D" w:rsidRPr="00A104C8" w:rsidRDefault="0062743D" w:rsidP="00790280">
      <w:pPr>
        <w:shd w:val="clear" w:color="auto" w:fill="FFFFFF"/>
        <w:spacing w:after="0" w:line="240" w:lineRule="auto"/>
        <w:ind w:left="567"/>
        <w:jc w:val="both"/>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br w:type="textWrapping" w:clear="all"/>
      </w:r>
      <w:r w:rsidRPr="00A104C8">
        <w:rPr>
          <w:rFonts w:ascii="Times New Roman" w:eastAsia="Times New Roman" w:hAnsi="Times New Roman" w:cs="Times New Roman"/>
          <w:b/>
          <w:lang w:eastAsia="ru-RU"/>
        </w:rPr>
        <w:t>5. Порядок подачи заявок на участие в аукционе</w:t>
      </w:r>
    </w:p>
    <w:p w:rsidR="002C38DD" w:rsidRPr="00A104C8" w:rsidRDefault="002C38D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Подача заявки на участие в электронном аукционе осуществляется претендентом из личного кабинета посредством штатного интерфейса.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информационном сообщении, на сайте электронной торговой площадки в сети «Интернет» </w:t>
      </w:r>
      <w:r w:rsidR="00B10EFC" w:rsidRPr="00A104C8">
        <w:rPr>
          <w:rFonts w:ascii="Times New Roman" w:hAnsi="Times New Roman" w:cs="Times New Roman"/>
        </w:rPr>
        <w:t xml:space="preserve"> https://www.roseltorg.ru.</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Одно лицо имеет право подать только одну заявку.</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Заявки подаются, начиная с даты начала приема заявок до даты окончания приема заявок, указанной в настоящем информационном сообщении.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Заявки подаются и принимаются одновременно с полным комплектом требуемых для участия в электронном аукционе документов.</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Заявка и приложенные к ней документы должны быть подписаны электронной подписью Претендента (его уполномоченного представителя).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Время создания, получения и отправки электронных документов на электронной площадке, а также время проведения процедуры продажи </w:t>
      </w:r>
      <w:r w:rsidR="00194331" w:rsidRPr="00A104C8">
        <w:rPr>
          <w:rFonts w:ascii="Times New Roman" w:eastAsia="Times New Roman" w:hAnsi="Times New Roman" w:cs="Times New Roman"/>
          <w:lang w:eastAsia="ru-RU"/>
        </w:rPr>
        <w:t xml:space="preserve">муниципального </w:t>
      </w:r>
      <w:r w:rsidRPr="00A104C8">
        <w:rPr>
          <w:rFonts w:ascii="Times New Roman" w:eastAsia="Times New Roman" w:hAnsi="Times New Roman" w:cs="Times New Roman"/>
          <w:lang w:eastAsia="ru-RU"/>
        </w:rPr>
        <w:t>имущества соответствует местному времени, в котором функционирует электронная торговая площадка.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Заявки, поступившие по истечении срока их приема, Организатором торгов не принимаются и на электронной торговой площадке не регистрируются.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течение одного часа со времени поступления заявки Оператором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2743D" w:rsidRPr="00A104C8" w:rsidRDefault="0062743D" w:rsidP="00790280">
      <w:pPr>
        <w:shd w:val="clear" w:color="auto" w:fill="FFFFFF"/>
        <w:spacing w:after="0" w:line="240" w:lineRule="auto"/>
        <w:ind w:left="567"/>
        <w:jc w:val="both"/>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br w:type="textWrapping" w:clear="all"/>
      </w:r>
      <w:r w:rsidRPr="00A104C8">
        <w:rPr>
          <w:rFonts w:ascii="Times New Roman" w:eastAsia="Times New Roman" w:hAnsi="Times New Roman" w:cs="Times New Roman"/>
          <w:b/>
          <w:lang w:eastAsia="ru-RU"/>
        </w:rPr>
        <w:t>6. Исчерпывающий перечень требуемых для участия в аукционе документов и требования к их оформлению </w:t>
      </w:r>
    </w:p>
    <w:p w:rsidR="002C38DD" w:rsidRPr="00A104C8" w:rsidRDefault="002C38D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юридических лиц:</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заявка на участие в аукционе;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учредительные документы;</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опись документов, входящих в состав заявки (образец описи является приложением к настоящему информационному сообщению).</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физических лиц:</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заявка на участие в аукционе;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документ, удостоверяющий личность (все листы);</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опись документов, входящих в состав заявки (образец описи является приложением к настоящему информационному сообщению).</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Не подлежат рассмотрению документы, исполненные карандашом, имеющие подчистки, приписки, иные не оговоренные в них исправления.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подтверждены нотариусом.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Документооборот между претендентами, участниками аукциона, Организатором торгов,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на договор купли-продажи </w:t>
      </w:r>
      <w:r w:rsidR="000A327E" w:rsidRPr="00A104C8">
        <w:rPr>
          <w:rFonts w:ascii="Times New Roman" w:eastAsia="Times New Roman" w:hAnsi="Times New Roman" w:cs="Times New Roman"/>
          <w:lang w:eastAsia="ru-RU"/>
        </w:rPr>
        <w:t>муниципального</w:t>
      </w:r>
      <w:r w:rsidRPr="00A104C8">
        <w:rPr>
          <w:rFonts w:ascii="Times New Roman" w:eastAsia="Times New Roman" w:hAnsi="Times New Roman" w:cs="Times New Roman"/>
          <w:lang w:eastAsia="ru-RU"/>
        </w:rPr>
        <w:t xml:space="preserve"> имущества, который заключается сторонами в простой письменной форме.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w:t>
      </w:r>
      <w:r w:rsidRPr="00A104C8">
        <w:rPr>
          <w:rFonts w:ascii="Times New Roman" w:eastAsia="Times New Roman" w:hAnsi="Times New Roman" w:cs="Times New Roman"/>
          <w:lang w:eastAsia="ru-RU"/>
        </w:rPr>
        <w:lastRenderedPageBreak/>
        <w:t>информационное обеспечение и получить электронную подпись в доверенном удостоверяющем центре.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торгов и отправитель несет ответственность за подлинность и достоверность таких документов и сведений.</w:t>
      </w:r>
    </w:p>
    <w:p w:rsidR="00240AB5" w:rsidRPr="00A104C8" w:rsidRDefault="00240AB5" w:rsidP="00790280">
      <w:pPr>
        <w:shd w:val="clear" w:color="auto" w:fill="FFFFFF"/>
        <w:spacing w:after="0" w:line="240" w:lineRule="auto"/>
        <w:ind w:left="567"/>
        <w:jc w:val="both"/>
        <w:rPr>
          <w:rFonts w:ascii="Times New Roman" w:eastAsia="Times New Roman" w:hAnsi="Times New Roman" w:cs="Times New Roman"/>
          <w:b/>
          <w:lang w:eastAsia="ru-RU"/>
        </w:rPr>
      </w:pPr>
    </w:p>
    <w:p w:rsidR="0062743D" w:rsidRPr="00A104C8" w:rsidRDefault="0062743D" w:rsidP="00790280">
      <w:pPr>
        <w:shd w:val="clear" w:color="auto" w:fill="FFFFFF"/>
        <w:spacing w:after="0" w:line="240" w:lineRule="auto"/>
        <w:ind w:left="567"/>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7. Признание претендентов участниками аукциона в электронной форме</w:t>
      </w:r>
    </w:p>
    <w:p w:rsidR="0062743D" w:rsidRPr="00A104C8" w:rsidRDefault="0062743D" w:rsidP="00790280">
      <w:pPr>
        <w:shd w:val="clear" w:color="auto" w:fill="FFFFFF"/>
        <w:spacing w:after="0" w:line="240" w:lineRule="auto"/>
        <w:ind w:firstLine="567"/>
        <w:jc w:val="center"/>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(определение участников электронного аукциона)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По результатам рассмотрения заявок и документов Продавец принимает решение о признании претендентов участниками аукциона в электронной форме либо об отказе в допуске к участию.</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Претендент не допускается к участию в аукционе электронной форме по следующим основаниям: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представлены не все документы в соответствии с перечнем, указанным в настоящем информационном сообщении, или оформление указанных документов не соответствует законодательству Российской Федерации;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заявка подана лицом, не уполномоченным претендентом на осуществление таких действий;</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не подтверждено поступление в установленный срок задатка на счет, указанный в настоящем информационном сообщении.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Настоящий перечень оснований отказа претенденту на участие в аукционе является исчерпывающим.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62743D" w:rsidRPr="00A104C8" w:rsidRDefault="0062743D" w:rsidP="00790280">
      <w:pPr>
        <w:shd w:val="clear" w:color="auto" w:fill="FFFFFF"/>
        <w:spacing w:after="0" w:line="240" w:lineRule="auto"/>
        <w:ind w:left="567"/>
        <w:jc w:val="both"/>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br w:type="textWrapping" w:clear="all"/>
      </w:r>
      <w:r w:rsidRPr="00A104C8">
        <w:rPr>
          <w:rFonts w:ascii="Times New Roman" w:eastAsia="Times New Roman" w:hAnsi="Times New Roman" w:cs="Times New Roman"/>
          <w:b/>
          <w:lang w:eastAsia="ru-RU"/>
        </w:rPr>
        <w:t>8. Порядок проведения аукциона в электронной форме и определения победителя аукциона в электронной форме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Процедура аукциона в электронной форме проводится на электронной торговой площадке </w:t>
      </w:r>
      <w:r w:rsidR="00B10EFC" w:rsidRPr="00A104C8">
        <w:rPr>
          <w:rFonts w:ascii="Times New Roman" w:eastAsia="Times New Roman" w:hAnsi="Times New Roman" w:cs="Times New Roman"/>
          <w:lang w:eastAsia="ru-RU"/>
        </w:rPr>
        <w:t xml:space="preserve">АО «Единая электронная торговая площадка» </w:t>
      </w:r>
      <w:r w:rsidRPr="00A104C8">
        <w:rPr>
          <w:rFonts w:ascii="Times New Roman" w:eastAsia="Times New Roman" w:hAnsi="Times New Roman" w:cs="Times New Roman"/>
          <w:lang w:eastAsia="ru-RU"/>
        </w:rPr>
        <w:t>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Во время проведения процедуры аукциона Организатор торгов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Со времени начала проведения процедуры аукциона Организатором торгов размещается: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а) в открытой части электронной торговой площадки - информация о начале проведения процедуры электронного аукциона с указанием наименования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начальной цены и текущего «шага аукциона»;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б) в закрытой части электронной площадки - помимо информации, указанной в открытой части электронной площадки, также указываются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В течение одного часа со времени начала проведения процедуры электронного аукциона участникам предлагается заявить о приобретении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по начальной цене. В случае если в течение указанного времени: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б) не поступило ни одного предложения о начальной цене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является время завершения аукциона.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При этом программными средствами электронной площадки обеспечивается: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б) уведомление участника в случае, если предложение этого участника о цене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не может быть принято в связи с подачей аналогичного предложения ранее другим участником.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Победителем признается участник, предложивший наиболее высокую цену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Ход проведения процедуры аукциона фиксируется Организатором торгов в электронном журнале, который направляется Продавцу в течение одного часа со времени завершения приема предложений о цене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для подведения итогов электронного аукциона путем оформления протокола об итогах аукциона в электронной форме.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Цена продажи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xml:space="preserve">, определенная по итогам электронного аукциона, распределяется между объектами имущества, входящими в состав лота, пропорционально их начальной цене. Общая цена продажи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и цена продажи каждого объекта, определенная в указанном порядке, заносятся в протокол об итогах аукциона в электронной форме.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w:t>
      </w:r>
      <w:r w:rsidR="00194331" w:rsidRPr="00A104C8">
        <w:rPr>
          <w:rFonts w:ascii="Times New Roman" w:eastAsia="Times New Roman" w:hAnsi="Times New Roman" w:cs="Times New Roman"/>
          <w:lang w:eastAsia="ru-RU"/>
        </w:rPr>
        <w:t>муниципального</w:t>
      </w:r>
      <w:r w:rsidRPr="00A104C8">
        <w:rPr>
          <w:rFonts w:ascii="Times New Roman" w:eastAsia="Times New Roman" w:hAnsi="Times New Roman" w:cs="Times New Roman"/>
          <w:lang w:eastAsia="ru-RU"/>
        </w:rPr>
        <w:t xml:space="preserve">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 наименование имущества и иные позволяющие его индивидуализировать сведения (спецификация лота);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б) цена сделки;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фамилия, имя, отчество физического лица или наименование юридического лица - победителя.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Аукцион в электронной форме признается несостоявшимся в следующих случаях:</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 не было подано ни одной заявки на участие либо ни один из претендентов не признан участником;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б) принято решение о признании только одного претендента участником;</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 xml:space="preserve">в) ни один из участников не сделал предложение о начальной цене </w:t>
      </w:r>
      <w:r w:rsidR="00194331" w:rsidRPr="00A104C8">
        <w:rPr>
          <w:rFonts w:ascii="Times New Roman" w:eastAsia="Times New Roman" w:hAnsi="Times New Roman" w:cs="Times New Roman"/>
          <w:lang w:eastAsia="ru-RU"/>
        </w:rPr>
        <w:t>муниципального</w:t>
      </w:r>
      <w:r w:rsidRPr="00A104C8">
        <w:rPr>
          <w:rFonts w:ascii="Times New Roman" w:eastAsia="Times New Roman" w:hAnsi="Times New Roman" w:cs="Times New Roman"/>
          <w:lang w:eastAsia="ru-RU"/>
        </w:rPr>
        <w:t xml:space="preserve"> имущества.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9. Порядок и срок заключения</w:t>
      </w:r>
      <w:r w:rsidR="002C38DD" w:rsidRPr="00A104C8">
        <w:rPr>
          <w:rFonts w:ascii="Times New Roman" w:eastAsia="Times New Roman" w:hAnsi="Times New Roman" w:cs="Times New Roman"/>
          <w:b/>
          <w:lang w:eastAsia="ru-RU"/>
        </w:rPr>
        <w:t xml:space="preserve"> </w:t>
      </w:r>
      <w:r w:rsidRPr="00A104C8">
        <w:rPr>
          <w:rFonts w:ascii="Times New Roman" w:eastAsia="Times New Roman" w:hAnsi="Times New Roman" w:cs="Times New Roman"/>
          <w:b/>
          <w:lang w:eastAsia="ru-RU"/>
        </w:rPr>
        <w:t>договора купли-продажи</w:t>
      </w:r>
    </w:p>
    <w:p w:rsidR="002C38DD" w:rsidRPr="00A104C8" w:rsidRDefault="002C38D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Договор купли-продажи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заключается в письменной форме между Продавцом и победителем аукциона по месту нахождения Продавца в течение пяти рабочих дней с даты подведения итогов аукциона в электронной форме.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При уклонении (отказе) победителя от заключения в указанный срок договора купли-продажи имущества, находящегося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задаток ему не возвращается, а победитель утрачивает право на заключение указанного договора купли-продажи.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случае если победителем аукциона будет признано юридическое лицо или физическое лицо - индивидуальный предприниматель, то сумма НДС от цены продажи Имущества уплачивается покупателем самостоятельно, в соответствии с п. 3 ст. 161 Налогового кодекса Российской Федерации.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С учетом внесенного задатка, победитель аукциона производит единовременно, одной суммой, одним платежным документом с обязательным заполнением всех реквизитов, перечисленных в настоящем пункте, в безналичном порядке не позднее </w:t>
      </w:r>
      <w:r w:rsidR="002E49F3" w:rsidRPr="00A104C8">
        <w:rPr>
          <w:rFonts w:ascii="Times New Roman" w:eastAsia="Times New Roman" w:hAnsi="Times New Roman" w:cs="Times New Roman"/>
          <w:lang w:eastAsia="ru-RU"/>
        </w:rPr>
        <w:t>1</w:t>
      </w:r>
      <w:r w:rsidRPr="00A104C8">
        <w:rPr>
          <w:rFonts w:ascii="Times New Roman" w:eastAsia="Times New Roman" w:hAnsi="Times New Roman" w:cs="Times New Roman"/>
          <w:lang w:eastAsia="ru-RU"/>
        </w:rPr>
        <w:t>0 (</w:t>
      </w:r>
      <w:r w:rsidR="002E49F3" w:rsidRPr="00A104C8">
        <w:rPr>
          <w:rFonts w:ascii="Times New Roman" w:eastAsia="Times New Roman" w:hAnsi="Times New Roman" w:cs="Times New Roman"/>
          <w:lang w:eastAsia="ru-RU"/>
        </w:rPr>
        <w:t>десяти</w:t>
      </w:r>
      <w:r w:rsidRPr="00A104C8">
        <w:rPr>
          <w:rFonts w:ascii="Times New Roman" w:eastAsia="Times New Roman" w:hAnsi="Times New Roman" w:cs="Times New Roman"/>
          <w:lang w:eastAsia="ru-RU"/>
        </w:rPr>
        <w:t xml:space="preserve">) дней со дня заключения договора купли-продажи в бюджет </w:t>
      </w:r>
      <w:r w:rsidR="00C85449" w:rsidRPr="00A104C8">
        <w:rPr>
          <w:rFonts w:ascii="Times New Roman" w:eastAsia="Times New Roman" w:hAnsi="Times New Roman" w:cs="Times New Roman"/>
          <w:lang w:eastAsia="ru-RU"/>
        </w:rPr>
        <w:t xml:space="preserve">Администрация </w:t>
      </w:r>
      <w:r w:rsidR="00CA47AA" w:rsidRPr="00CA47AA">
        <w:rPr>
          <w:rFonts w:ascii="Times New Roman" w:eastAsia="Times New Roman" w:hAnsi="Times New Roman" w:cs="Times New Roman"/>
          <w:lang w:eastAsia="ru-RU"/>
        </w:rPr>
        <w:t xml:space="preserve">Уманцевского </w:t>
      </w:r>
      <w:r w:rsidR="00C85449" w:rsidRPr="00A104C8">
        <w:rPr>
          <w:rFonts w:ascii="Times New Roman" w:eastAsia="Times New Roman" w:hAnsi="Times New Roman" w:cs="Times New Roman"/>
          <w:lang w:eastAsia="ru-RU"/>
        </w:rPr>
        <w:t>СМО РК</w:t>
      </w:r>
      <w:r w:rsidRPr="00A104C8">
        <w:rPr>
          <w:rFonts w:ascii="Times New Roman" w:eastAsia="Times New Roman" w:hAnsi="Times New Roman" w:cs="Times New Roman"/>
          <w:lang w:eastAsia="ru-RU"/>
        </w:rPr>
        <w:t xml:space="preserve"> оплату цены Имущества, которая сложится в ходе проведения аукциона, по следующим реквизитам:</w:t>
      </w:r>
    </w:p>
    <w:p w:rsidR="00C85449" w:rsidRPr="008954D1" w:rsidRDefault="009B5977" w:rsidP="00C85449">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ИНН</w:t>
      </w:r>
      <w:r w:rsidRPr="008954D1">
        <w:rPr>
          <w:rFonts w:ascii="Times New Roman" w:eastAsia="Times New Roman" w:hAnsi="Times New Roman" w:cs="Times New Roman"/>
          <w:lang w:eastAsia="ru-RU"/>
        </w:rPr>
        <w:tab/>
        <w:t>0808900115, КПП 0808</w:t>
      </w:r>
      <w:r w:rsidR="00C85449" w:rsidRPr="008954D1">
        <w:rPr>
          <w:rFonts w:ascii="Times New Roman" w:eastAsia="Times New Roman" w:hAnsi="Times New Roman" w:cs="Times New Roman"/>
          <w:lang w:eastAsia="ru-RU"/>
        </w:rPr>
        <w:t>0</w:t>
      </w:r>
      <w:r w:rsidR="00A22F00" w:rsidRPr="008954D1">
        <w:rPr>
          <w:rFonts w:ascii="Times New Roman" w:eastAsia="Times New Roman" w:hAnsi="Times New Roman" w:cs="Times New Roman"/>
          <w:lang w:eastAsia="ru-RU"/>
        </w:rPr>
        <w:t>1</w:t>
      </w:r>
      <w:r w:rsidR="00C85449" w:rsidRPr="008954D1">
        <w:rPr>
          <w:rFonts w:ascii="Times New Roman" w:eastAsia="Times New Roman" w:hAnsi="Times New Roman" w:cs="Times New Roman"/>
          <w:lang w:eastAsia="ru-RU"/>
        </w:rPr>
        <w:t>001</w:t>
      </w:r>
    </w:p>
    <w:p w:rsidR="00C85449" w:rsidRPr="008954D1" w:rsidRDefault="008954D1" w:rsidP="00C85449">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Р/с 03100643000000010500</w:t>
      </w:r>
    </w:p>
    <w:p w:rsidR="00C85449" w:rsidRPr="008954D1" w:rsidRDefault="008954D1" w:rsidP="00C85449">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л/сч 04053050900</w:t>
      </w:r>
    </w:p>
    <w:p w:rsidR="00C85449" w:rsidRPr="008954D1" w:rsidRDefault="00C85449" w:rsidP="00C85449">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в Отделение – НБ Республика Калмыкия//УФК по Республике Калмыкия, г. Элиста</w:t>
      </w:r>
    </w:p>
    <w:p w:rsidR="00C85449" w:rsidRPr="008954D1" w:rsidRDefault="005D1A2B" w:rsidP="00C85449">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БИК 018580010</w:t>
      </w:r>
    </w:p>
    <w:p w:rsidR="005F0D37" w:rsidRDefault="00C85449" w:rsidP="00C85449">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Е</w:t>
      </w:r>
      <w:r w:rsidR="008954D1" w:rsidRPr="008954D1">
        <w:rPr>
          <w:rFonts w:ascii="Times New Roman" w:eastAsia="Times New Roman" w:hAnsi="Times New Roman" w:cs="Times New Roman"/>
          <w:lang w:eastAsia="ru-RU"/>
        </w:rPr>
        <w:t>КС  03102810245370000072</w:t>
      </w:r>
    </w:p>
    <w:p w:rsidR="008954D1" w:rsidRPr="00A104C8" w:rsidRDefault="008954D1" w:rsidP="00C85449">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КБК 87311402053100000440</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платежном поручении, оформляющем оплату, должны быть указаны сведения о наименовании Покупателя, Имуществе, дате проведения Аукциона и заключения настоящего Договора, а также информация об отсутствии НДС, а именно – «без НДС» в назначении платежа.</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62743D" w:rsidRPr="00A104C8" w:rsidRDefault="0062743D" w:rsidP="00790280">
      <w:pPr>
        <w:shd w:val="clear" w:color="auto" w:fill="FFFFFF"/>
        <w:spacing w:after="0" w:line="240" w:lineRule="auto"/>
        <w:ind w:left="567"/>
        <w:jc w:val="both"/>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br w:type="textWrapping" w:clear="all"/>
      </w:r>
      <w:r w:rsidRPr="00A104C8">
        <w:rPr>
          <w:rFonts w:ascii="Times New Roman" w:eastAsia="Times New Roman" w:hAnsi="Times New Roman" w:cs="Times New Roman"/>
          <w:b/>
          <w:lang w:eastAsia="ru-RU"/>
        </w:rPr>
        <w:t xml:space="preserve">10. Переход права собственности на имущество, находящееся в </w:t>
      </w:r>
      <w:r w:rsidR="00263537" w:rsidRPr="00A104C8">
        <w:rPr>
          <w:rFonts w:ascii="Times New Roman" w:eastAsia="Times New Roman" w:hAnsi="Times New Roman" w:cs="Times New Roman"/>
          <w:b/>
          <w:lang w:eastAsia="ru-RU"/>
        </w:rPr>
        <w:t>муниципальной собственности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Право собственности на имущество, находящееся в </w:t>
      </w:r>
      <w:r w:rsidR="00263537" w:rsidRPr="00A104C8">
        <w:rPr>
          <w:rFonts w:ascii="Times New Roman" w:eastAsia="Times New Roman" w:hAnsi="Times New Roman" w:cs="Times New Roman"/>
          <w:lang w:eastAsia="ru-RU"/>
        </w:rPr>
        <w:t>муниципальной собственности</w:t>
      </w:r>
      <w:r w:rsidRPr="00A104C8">
        <w:rPr>
          <w:rFonts w:ascii="Times New Roman" w:eastAsia="Times New Roman" w:hAnsi="Times New Roman" w:cs="Times New Roman"/>
          <w:lang w:eastAsia="ru-RU"/>
        </w:rPr>
        <w:t>, переходит к покупателю в порядке, установленном законодательством Российской Федерации и договором</w:t>
      </w:r>
      <w:r w:rsidR="002C38DD" w:rsidRPr="00A104C8">
        <w:rPr>
          <w:rFonts w:ascii="Times New Roman" w:eastAsia="Times New Roman" w:hAnsi="Times New Roman" w:cs="Times New Roman"/>
          <w:lang w:eastAsia="ru-RU"/>
        </w:rPr>
        <w:t xml:space="preserve"> </w:t>
      </w:r>
      <w:r w:rsidRPr="00A104C8">
        <w:rPr>
          <w:rFonts w:ascii="Times New Roman" w:eastAsia="Times New Roman" w:hAnsi="Times New Roman" w:cs="Times New Roman"/>
          <w:lang w:eastAsia="ru-RU"/>
        </w:rPr>
        <w:t>купли-продажи, после полной оплаты стоимости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11. Заключительные положения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Все вопросы, касающиеся проведения вышеуказанного аукциона, не нашедшие отражения в настоящем информационном сообщении, регулируются законодательством Российской Федерации и Республики Калмыкия.</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12. Перечень приложений</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Приложение 1. Форма заявки на участие в аукционе.</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Приложение 2. Форма договора купли-продажи.</w:t>
      </w:r>
    </w:p>
    <w:p w:rsidR="0062743D" w:rsidRPr="00A104C8" w:rsidRDefault="0062743D" w:rsidP="00790280">
      <w:pPr>
        <w:shd w:val="clear" w:color="auto" w:fill="FFFFFF"/>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Приложение 3. Опись документов на участие в аукционе.</w:t>
      </w:r>
    </w:p>
    <w:p w:rsidR="009D366F" w:rsidRPr="00A104C8" w:rsidRDefault="009D366F" w:rsidP="00790280">
      <w:pPr>
        <w:spacing w:after="0" w:line="240" w:lineRule="auto"/>
        <w:ind w:firstLine="567"/>
        <w:rPr>
          <w:rFonts w:ascii="Times New Roman" w:hAnsi="Times New Roman" w:cs="Times New Roman"/>
        </w:rPr>
        <w:sectPr w:rsidR="009D366F" w:rsidRPr="00A104C8">
          <w:pgSz w:w="11906" w:h="16838"/>
          <w:pgMar w:top="1134" w:right="850" w:bottom="1134" w:left="1701" w:header="708" w:footer="708" w:gutter="0"/>
          <w:cols w:space="708"/>
          <w:docGrid w:linePitch="360"/>
        </w:sectPr>
      </w:pP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Приложение №1</w:t>
      </w: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к Информационному сообщению о проведении продажи имущества, </w:t>
      </w: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находящегося в муниципальной собственности </w:t>
      </w:r>
      <w:r w:rsidR="00C85449" w:rsidRPr="00A104C8">
        <w:rPr>
          <w:rFonts w:ascii="Times New Roman" w:eastAsia="Times New Roman" w:hAnsi="Times New Roman" w:cs="Times New Roman"/>
          <w:lang w:eastAsia="ru-RU"/>
        </w:rPr>
        <w:t xml:space="preserve">Администрации </w:t>
      </w:r>
      <w:r w:rsidR="00CA47AA" w:rsidRPr="00CA47AA">
        <w:rPr>
          <w:rFonts w:ascii="Times New Roman" w:eastAsia="Times New Roman" w:hAnsi="Times New Roman" w:cs="Times New Roman"/>
          <w:lang w:eastAsia="ru-RU"/>
        </w:rPr>
        <w:t xml:space="preserve">Уманцевского </w:t>
      </w:r>
      <w:r w:rsidR="00C85449" w:rsidRPr="00A104C8">
        <w:rPr>
          <w:rFonts w:ascii="Times New Roman" w:eastAsia="Times New Roman" w:hAnsi="Times New Roman" w:cs="Times New Roman"/>
          <w:lang w:eastAsia="ru-RU"/>
        </w:rPr>
        <w:t>сельского муниципального образования Республики Калмыкия</w:t>
      </w:r>
    </w:p>
    <w:p w:rsidR="009D366F" w:rsidRPr="00A104C8" w:rsidRDefault="009D366F" w:rsidP="00790280">
      <w:pPr>
        <w:spacing w:after="0" w:line="240" w:lineRule="auto"/>
        <w:ind w:left="4956"/>
        <w:jc w:val="both"/>
        <w:rPr>
          <w:rFonts w:ascii="Times New Roman" w:eastAsia="Times New Roman" w:hAnsi="Times New Roman" w:cs="Times New Roman"/>
          <w:lang w:eastAsia="ru-RU"/>
        </w:rPr>
      </w:pPr>
    </w:p>
    <w:p w:rsidR="009D366F" w:rsidRPr="00A104C8" w:rsidRDefault="009D366F" w:rsidP="00790280">
      <w:pPr>
        <w:spacing w:after="0" w:line="240" w:lineRule="auto"/>
        <w:jc w:val="center"/>
        <w:rPr>
          <w:rFonts w:ascii="Times New Roman" w:eastAsia="Times New Roman" w:hAnsi="Times New Roman" w:cs="Times New Roman"/>
          <w:i/>
          <w:u w:val="single"/>
          <w:lang w:eastAsia="ru-RU"/>
        </w:rPr>
      </w:pPr>
      <w:r w:rsidRPr="00A104C8">
        <w:rPr>
          <w:rFonts w:ascii="Times New Roman" w:eastAsia="Times New Roman" w:hAnsi="Times New Roman" w:cs="Times New Roman"/>
          <w:i/>
          <w:u w:val="single"/>
          <w:lang w:eastAsia="ru-RU"/>
        </w:rPr>
        <w:t>ЭЛЕКТРОННЫЕ ФОРМЫ ЗАЯВОК НА УЧАСТИЕ В АУКЦИОНЕ В ЭЛЕКТРОННОЙ ФОРМЕ</w:t>
      </w:r>
    </w:p>
    <w:p w:rsidR="009D366F" w:rsidRPr="00A104C8" w:rsidRDefault="009D366F" w:rsidP="00790280">
      <w:pPr>
        <w:spacing w:after="0" w:line="240" w:lineRule="auto"/>
        <w:jc w:val="center"/>
        <w:rPr>
          <w:rFonts w:ascii="Times New Roman" w:eastAsia="Times New Roman" w:hAnsi="Times New Roman" w:cs="Times New Roman"/>
          <w:lang w:eastAsia="ru-RU"/>
        </w:rPr>
      </w:pPr>
    </w:p>
    <w:p w:rsidR="00B10EFC" w:rsidRPr="00A104C8" w:rsidRDefault="00B10EFC" w:rsidP="00790280">
      <w:pPr>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АО «Единая электронная торговая площадка» </w:t>
      </w:r>
    </w:p>
    <w:p w:rsidR="009D366F" w:rsidRPr="00A104C8" w:rsidRDefault="009D366F" w:rsidP="00790280">
      <w:pPr>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ЗАЯВКА НА УЧАСТИЕ В ТОРГАХ</w:t>
      </w:r>
    </w:p>
    <w:p w:rsidR="009D366F" w:rsidRPr="00A104C8" w:rsidRDefault="009D366F" w:rsidP="00790280">
      <w:pPr>
        <w:spacing w:after="0" w:line="240" w:lineRule="auto"/>
        <w:jc w:val="center"/>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физических лиц)</w:t>
      </w:r>
    </w:p>
    <w:p w:rsidR="009D366F" w:rsidRPr="00A104C8" w:rsidRDefault="009D366F" w:rsidP="00790280">
      <w:pPr>
        <w:spacing w:after="0" w:line="240" w:lineRule="auto"/>
        <w:ind w:left="-284"/>
        <w:jc w:val="center"/>
        <w:rPr>
          <w:rFonts w:ascii="Times New Roman" w:eastAsia="Times New Roman" w:hAnsi="Times New Roman" w:cs="Times New Roman"/>
          <w:b/>
          <w:i/>
          <w:lang w:eastAsia="ru-RU"/>
        </w:rPr>
      </w:pPr>
      <w:r w:rsidRPr="00A104C8">
        <w:rPr>
          <w:rFonts w:ascii="Times New Roman" w:eastAsia="Times New Roman" w:hAnsi="Times New Roman" w:cs="Times New Roman"/>
          <w:b/>
          <w:i/>
          <w:lang w:eastAsia="ru-RU"/>
        </w:rPr>
        <w:t>(все графы заполняются в электронном виде)</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Заявка подана: </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jc w:val="center"/>
        <w:rPr>
          <w:rFonts w:ascii="Times New Roman" w:eastAsia="Times New Roman" w:hAnsi="Times New Roman" w:cs="Times New Roman"/>
          <w:i/>
          <w:lang w:eastAsia="ru-RU"/>
        </w:rPr>
      </w:pPr>
      <w:r w:rsidRPr="00A104C8">
        <w:rPr>
          <w:rFonts w:ascii="Times New Roman" w:eastAsia="Times New Roman" w:hAnsi="Times New Roman" w:cs="Times New Roman"/>
          <w:i/>
          <w:lang w:eastAsia="ru-RU"/>
        </w:rPr>
        <w:t>(фамилия, имя, отчество, дата рождения  лица, подающего заявку)</w:t>
      </w:r>
    </w:p>
    <w:p w:rsidR="009D366F" w:rsidRPr="00A104C8" w:rsidRDefault="009D366F" w:rsidP="00790280">
      <w:pPr>
        <w:spacing w:after="0" w:line="240" w:lineRule="auto"/>
        <w:jc w:val="center"/>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именуемый далее Претендент, удостоверение личности _______________________________________________________________________</w:t>
      </w:r>
    </w:p>
    <w:p w:rsidR="009D366F" w:rsidRPr="00A104C8" w:rsidRDefault="009D366F" w:rsidP="00790280">
      <w:pPr>
        <w:spacing w:after="0" w:line="240" w:lineRule="auto"/>
        <w:jc w:val="center"/>
        <w:rPr>
          <w:rFonts w:ascii="Times New Roman" w:eastAsia="Times New Roman" w:hAnsi="Times New Roman" w:cs="Times New Roman"/>
          <w:i/>
          <w:lang w:eastAsia="ru-RU"/>
        </w:rPr>
      </w:pPr>
      <w:r w:rsidRPr="00A104C8">
        <w:rPr>
          <w:rFonts w:ascii="Times New Roman" w:eastAsia="Times New Roman" w:hAnsi="Times New Roman" w:cs="Times New Roman"/>
          <w:i/>
          <w:lang w:eastAsia="ru-RU"/>
        </w:rPr>
        <w:t>(наименование документа, серия, дата и место выдачи)</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адрес электронной почты Претендента 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контактный телефон Претендента __________________________________________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адрес Претендента, банковские реквизиты: _____________________________________________________________________________________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Доверенное лицо Претендента (ФИО) 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действует на основании _______________________________________________________________________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удостоверение личности доверенного лица __________________________________</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_____________________________________________________________________________________</w:t>
      </w:r>
    </w:p>
    <w:p w:rsidR="009D366F" w:rsidRPr="00A104C8" w:rsidRDefault="009D366F" w:rsidP="00790280">
      <w:pPr>
        <w:spacing w:after="0" w:line="240" w:lineRule="auto"/>
        <w:jc w:val="center"/>
        <w:rPr>
          <w:rFonts w:ascii="Times New Roman" w:eastAsia="Times New Roman" w:hAnsi="Times New Roman" w:cs="Times New Roman"/>
          <w:i/>
          <w:lang w:eastAsia="ru-RU"/>
        </w:rPr>
      </w:pPr>
      <w:r w:rsidRPr="00A104C8">
        <w:rPr>
          <w:rFonts w:ascii="Times New Roman" w:eastAsia="Times New Roman" w:hAnsi="Times New Roman" w:cs="Times New Roman"/>
          <w:i/>
          <w:lang w:eastAsia="ru-RU"/>
        </w:rPr>
        <w:t>(наименование документа, серия, дата и место выдачи)</w:t>
      </w:r>
    </w:p>
    <w:p w:rsidR="009D366F" w:rsidRPr="00A104C8" w:rsidRDefault="009D366F" w:rsidP="00790280">
      <w:pPr>
        <w:spacing w:after="0" w:line="240" w:lineRule="auto"/>
        <w:jc w:val="both"/>
        <w:rPr>
          <w:rFonts w:ascii="Times New Roman" w:eastAsia="Times New Roman" w:hAnsi="Times New Roman" w:cs="Times New Roman"/>
          <w:b/>
          <w:lang w:eastAsia="ru-RU"/>
        </w:rPr>
      </w:pP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принимая решение об участии в торгах по продаже</w:t>
      </w:r>
      <w:r w:rsidRPr="00A104C8">
        <w:rPr>
          <w:rFonts w:ascii="Times New Roman" w:eastAsia="Times New Roman" w:hAnsi="Times New Roman" w:cs="Times New Roman"/>
          <w:lang w:eastAsia="ru-RU"/>
        </w:rPr>
        <w:t xml:space="preserve"> ______________________________________________________________________________________________________________________________________________</w:t>
      </w:r>
    </w:p>
    <w:p w:rsidR="009D366F" w:rsidRPr="00A104C8" w:rsidRDefault="009D366F" w:rsidP="00790280">
      <w:pPr>
        <w:spacing w:after="0" w:line="240" w:lineRule="auto"/>
        <w:jc w:val="center"/>
        <w:rPr>
          <w:rFonts w:ascii="Times New Roman" w:eastAsia="Times New Roman" w:hAnsi="Times New Roman" w:cs="Times New Roman"/>
          <w:i/>
          <w:lang w:eastAsia="ru-RU"/>
        </w:rPr>
      </w:pPr>
      <w:r w:rsidRPr="00A104C8">
        <w:rPr>
          <w:rFonts w:ascii="Times New Roman" w:eastAsia="Times New Roman" w:hAnsi="Times New Roman" w:cs="Times New Roman"/>
          <w:i/>
          <w:lang w:eastAsia="ru-RU"/>
        </w:rPr>
        <w:t>(наименование имущества, его основные характеристики и местонахождение, код лота)</w:t>
      </w:r>
    </w:p>
    <w:p w:rsidR="009D366F" w:rsidRPr="00A104C8"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______________________________________________________________________________________________________________________________________________</w:t>
      </w:r>
    </w:p>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(далее – Имущество)</w:t>
      </w:r>
    </w:p>
    <w:p w:rsidR="009D366F" w:rsidRPr="00A104C8" w:rsidRDefault="009D366F" w:rsidP="00790280">
      <w:pPr>
        <w:spacing w:after="0" w:line="240" w:lineRule="auto"/>
        <w:jc w:val="both"/>
        <w:rPr>
          <w:rFonts w:ascii="Times New Roman" w:eastAsia="Times New Roman" w:hAnsi="Times New Roman" w:cs="Times New Roman"/>
          <w:b/>
          <w:lang w:eastAsia="ru-RU"/>
        </w:rPr>
      </w:pPr>
    </w:p>
    <w:p w:rsidR="009D366F" w:rsidRPr="00A104C8" w:rsidRDefault="009D366F" w:rsidP="00790280">
      <w:pPr>
        <w:spacing w:after="0" w:line="240" w:lineRule="auto"/>
        <w:ind w:right="-1"/>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обязуюсь:</w:t>
      </w:r>
    </w:p>
    <w:p w:rsidR="009D366F" w:rsidRPr="00A104C8" w:rsidRDefault="009D366F" w:rsidP="0079028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Выполнять правила и условия проведения торгов, указанные в информационном сообщении о проведении аукциона в электронной форме по продаже </w:t>
      </w:r>
      <w:r w:rsidR="00C85449" w:rsidRPr="00A104C8">
        <w:rPr>
          <w:rFonts w:ascii="Times New Roman" w:eastAsia="Times New Roman" w:hAnsi="Times New Roman" w:cs="Times New Roman"/>
          <w:lang w:eastAsia="ru-RU"/>
        </w:rPr>
        <w:t xml:space="preserve">муниципального имущества </w:t>
      </w:r>
      <w:r w:rsidR="00CA47AA" w:rsidRPr="00CA47AA">
        <w:rPr>
          <w:rFonts w:ascii="Times New Roman" w:eastAsia="Times New Roman" w:hAnsi="Times New Roman" w:cs="Times New Roman"/>
          <w:lang w:eastAsia="ru-RU"/>
        </w:rPr>
        <w:t>«Ангар на 6 комбайнов», расположенного по адресу: Республика Калмыкия, Сарпинский район, с. Уманцево, ул. Молодежная, 9</w:t>
      </w:r>
      <w:r w:rsidRPr="00A104C8">
        <w:rPr>
          <w:rFonts w:ascii="Times New Roman" w:eastAsia="Times New Roman" w:hAnsi="Times New Roman" w:cs="Times New Roman"/>
          <w:lang w:eastAsia="ru-RU"/>
        </w:rPr>
        <w:t xml:space="preserve">, размещенном на сайте </w:t>
      </w:r>
      <w:r w:rsidR="00316459" w:rsidRPr="00A104C8">
        <w:rPr>
          <w:rFonts w:ascii="Times New Roman" w:hAnsi="Times New Roman" w:cs="Times New Roman"/>
        </w:rPr>
        <w:t>https://www.roseltorg.ru</w:t>
      </w:r>
      <w:r w:rsidRPr="00A104C8">
        <w:rPr>
          <w:rFonts w:ascii="Times New Roman" w:eastAsia="Times New Roman" w:hAnsi="Times New Roman" w:cs="Times New Roman"/>
          <w:lang w:eastAsia="ru-RU"/>
        </w:rPr>
        <w:t xml:space="preserve">, а также официальном сайте Администрации </w:t>
      </w:r>
      <w:r w:rsidR="00CA47AA" w:rsidRPr="00CA47AA">
        <w:rPr>
          <w:rFonts w:ascii="Times New Roman" w:eastAsia="Times New Roman" w:hAnsi="Times New Roman" w:cs="Times New Roman"/>
          <w:lang w:eastAsia="ru-RU"/>
        </w:rPr>
        <w:t xml:space="preserve">Уманцевского </w:t>
      </w:r>
      <w:r w:rsidR="00C85449" w:rsidRPr="00A104C8">
        <w:rPr>
          <w:rFonts w:ascii="Times New Roman" w:eastAsia="Times New Roman" w:hAnsi="Times New Roman" w:cs="Times New Roman"/>
          <w:lang w:eastAsia="ru-RU"/>
        </w:rPr>
        <w:t xml:space="preserve">сельского муниципального образования Республики Калмыкия </w:t>
      </w:r>
      <w:r w:rsidRPr="00A104C8">
        <w:rPr>
          <w:rFonts w:ascii="Times New Roman" w:eastAsia="Times New Roman" w:hAnsi="Times New Roman" w:cs="Times New Roman"/>
          <w:lang w:eastAsia="ru-RU"/>
        </w:rPr>
        <w:t xml:space="preserve">в сети «Интернет», официальном сайте Российской Федерации для размещения информации о проведении торгов </w:t>
      </w:r>
      <w:hyperlink r:id="rId9" w:history="1">
        <w:r w:rsidRPr="00A104C8">
          <w:rPr>
            <w:rFonts w:ascii="Times New Roman" w:eastAsia="Times New Roman" w:hAnsi="Times New Roman" w:cs="Times New Roman"/>
            <w:lang w:val="en-US" w:eastAsia="ru-RU"/>
          </w:rPr>
          <w:t>www</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torgi</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gov</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ru</w:t>
        </w:r>
      </w:hyperlink>
      <w:r w:rsidRPr="00A104C8">
        <w:rPr>
          <w:rFonts w:ascii="Times New Roman" w:eastAsia="Times New Roman" w:hAnsi="Times New Roman" w:cs="Times New Roman"/>
          <w:lang w:eastAsia="ru-RU"/>
        </w:rPr>
        <w:t>.</w:t>
      </w:r>
    </w:p>
    <w:p w:rsidR="009D366F" w:rsidRPr="00A104C8" w:rsidRDefault="009D366F" w:rsidP="0079028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случае признания победителем торгов:</w:t>
      </w:r>
    </w:p>
    <w:p w:rsidR="009D366F" w:rsidRPr="00A104C8" w:rsidRDefault="009D366F" w:rsidP="00790280">
      <w:pPr>
        <w:tabs>
          <w:tab w:val="left" w:pos="709"/>
        </w:tabs>
        <w:spacing w:after="0" w:line="240" w:lineRule="auto"/>
        <w:ind w:firstLine="426"/>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в течение пяти рабочих дней с даты подведения итогов продажи аукциона заключить с Продавцом договор купли-продажи и уплатить Продавцу цену имущества, установленную по результатам продажи, в сроки и на счёт, определяемые договором купли-продажи.</w:t>
      </w:r>
    </w:p>
    <w:p w:rsidR="009D366F" w:rsidRPr="00A104C8" w:rsidRDefault="009D366F" w:rsidP="00790280">
      <w:pPr>
        <w:tabs>
          <w:tab w:val="left" w:pos="709"/>
        </w:tabs>
        <w:spacing w:after="0" w:line="240" w:lineRule="auto"/>
        <w:ind w:firstLine="426"/>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в установленных законодательством случаях получить согласие антимонопольного органа.</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Мне известно, что</w:t>
      </w:r>
      <w:r w:rsidRPr="00A104C8">
        <w:rPr>
          <w:rFonts w:ascii="Times New Roman" w:eastAsia="Times New Roman" w:hAnsi="Times New Roman" w:cs="Times New Roman"/>
          <w:lang w:eastAsia="ru-RU"/>
        </w:rPr>
        <w:t xml:space="preserve">: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D366F" w:rsidRPr="00A104C8" w:rsidRDefault="009D366F" w:rsidP="00790280">
      <w:pPr>
        <w:tabs>
          <w:tab w:val="left" w:pos="5954"/>
        </w:tabs>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2 к настоящему информационному сообщению) с данного участника (покупателя) взимается штраф в размере задатка (</w:t>
      </w:r>
      <w:r w:rsidR="00C85449" w:rsidRPr="00A104C8">
        <w:rPr>
          <w:rFonts w:ascii="Times New Roman" w:eastAsia="Times New Roman" w:hAnsi="Times New Roman" w:cs="Times New Roman"/>
          <w:lang w:eastAsia="ru-RU"/>
        </w:rPr>
        <w:t>10</w:t>
      </w:r>
      <w:r w:rsidRPr="00A104C8">
        <w:rPr>
          <w:rFonts w:ascii="Times New Roman" w:eastAsia="Times New Roman" w:hAnsi="Times New Roman" w:cs="Times New Roman"/>
          <w:lang w:eastAsia="ru-RU"/>
        </w:rPr>
        <w:t>% начальной цены Имущества).</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3. Передача Имущества от Продавца покупателю производится путем подписания акта приема-передачи в сроки, установленные Договором купли-продажи.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D366F" w:rsidRPr="00A104C8"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lang w:eastAsia="zh-CN"/>
        </w:rPr>
      </w:pPr>
      <w:r w:rsidRPr="00A104C8">
        <w:rPr>
          <w:rFonts w:ascii="Times New Roman" w:eastAsia="Times New Roman" w:hAnsi="Times New Roman" w:cs="Times New Roman"/>
          <w:lang w:eastAsia="zh-CN"/>
        </w:rPr>
        <w:t xml:space="preserve">Подтверждаю, что ознакомлен(а) с условиями Договора купли-продажи Имущества и тем, что Информационное сообщение является публичной офертой в соответствии со </w:t>
      </w:r>
      <w:hyperlink r:id="rId10" w:history="1">
        <w:r w:rsidRPr="00A104C8">
          <w:rPr>
            <w:rFonts w:ascii="Times New Roman" w:eastAsia="Times New Roman" w:hAnsi="Times New Roman" w:cs="Times New Roman"/>
            <w:lang w:eastAsia="zh-CN"/>
          </w:rPr>
          <w:t>статьей 437</w:t>
        </w:r>
      </w:hyperlink>
      <w:r w:rsidRPr="00A104C8">
        <w:rPr>
          <w:rFonts w:ascii="Times New Roman" w:eastAsia="Times New Roman" w:hAnsi="Times New Roman" w:cs="Times New Roman"/>
          <w:lang w:eastAsia="zh-CN"/>
        </w:rPr>
        <w:t xml:space="preserve"> Гражданского кодекса Российской Федерации, а подача мной настоящей заявки и перечисление задатка являются акцептом такой оферты.</w:t>
      </w:r>
    </w:p>
    <w:p w:rsidR="009D366F" w:rsidRPr="00A104C8"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lang w:eastAsia="zh-CN"/>
        </w:rPr>
      </w:pPr>
      <w:r w:rsidRPr="00A104C8">
        <w:rPr>
          <w:rFonts w:ascii="Times New Roman" w:eastAsia="Times New Roman" w:hAnsi="Times New Roman" w:cs="Times New Roman"/>
          <w:lang w:eastAsia="zh-CN"/>
        </w:rPr>
        <w:t>Гарантирую достоверность сведений, указанных в заявке и приложенных к ней документах, и подтверждаю право Продавца Имущества запрашивать в уполномоченных органах и организациях информацию, подтверждающую представленные сведения.</w:t>
      </w:r>
    </w:p>
    <w:p w:rsidR="009D366F" w:rsidRPr="00A104C8" w:rsidRDefault="009D366F" w:rsidP="00790280">
      <w:pPr>
        <w:spacing w:after="0" w:line="240" w:lineRule="auto"/>
        <w:ind w:right="140"/>
        <w:jc w:val="both"/>
        <w:rPr>
          <w:rFonts w:ascii="Times New Roman" w:eastAsia="Times New Roman" w:hAnsi="Times New Roman" w:cs="Times New Roman"/>
          <w:b/>
          <w:snapToGrid w:val="0"/>
          <w:lang w:eastAsia="ru-RU"/>
        </w:rPr>
      </w:pPr>
    </w:p>
    <w:p w:rsidR="009D366F" w:rsidRPr="00A104C8" w:rsidRDefault="009D366F" w:rsidP="00790280">
      <w:pPr>
        <w:spacing w:after="0" w:line="240" w:lineRule="auto"/>
        <w:ind w:right="140"/>
        <w:rPr>
          <w:rFonts w:ascii="Times New Roman" w:eastAsia="Times New Roman" w:hAnsi="Times New Roman" w:cs="Times New Roman"/>
          <w:b/>
          <w:snapToGrid w:val="0"/>
          <w:lang w:eastAsia="ru-RU"/>
        </w:rPr>
      </w:pPr>
    </w:p>
    <w:p w:rsidR="009D366F" w:rsidRPr="00A104C8" w:rsidRDefault="009D366F" w:rsidP="00790280">
      <w:pPr>
        <w:spacing w:after="0" w:line="240" w:lineRule="auto"/>
        <w:ind w:right="140"/>
        <w:rPr>
          <w:rFonts w:ascii="Times New Roman" w:eastAsia="Times New Roman" w:hAnsi="Times New Roman" w:cs="Times New Roman"/>
          <w:b/>
          <w:snapToGrid w:val="0"/>
          <w:lang w:eastAsia="ru-RU"/>
        </w:rPr>
      </w:pPr>
      <w:r w:rsidRPr="00A104C8">
        <w:rPr>
          <w:rFonts w:ascii="Times New Roman" w:eastAsia="Times New Roman" w:hAnsi="Times New Roman" w:cs="Times New Roman"/>
          <w:b/>
          <w:snapToGrid w:val="0"/>
          <w:lang w:eastAsia="ru-RU"/>
        </w:rPr>
        <w:t xml:space="preserve">Претендент </w:t>
      </w:r>
    </w:p>
    <w:p w:rsidR="009D366F" w:rsidRPr="00A104C8" w:rsidRDefault="009D366F" w:rsidP="00790280">
      <w:pPr>
        <w:spacing w:after="0" w:line="240" w:lineRule="auto"/>
        <w:ind w:right="140"/>
        <w:rPr>
          <w:rFonts w:ascii="Times New Roman" w:eastAsia="Times New Roman" w:hAnsi="Times New Roman" w:cs="Times New Roman"/>
          <w:snapToGrid w:val="0"/>
          <w:lang w:eastAsia="ru-RU"/>
        </w:rPr>
      </w:pPr>
      <w:r w:rsidRPr="00A104C8">
        <w:rPr>
          <w:rFonts w:ascii="Times New Roman" w:eastAsia="Times New Roman" w:hAnsi="Times New Roman" w:cs="Times New Roman"/>
          <w:snapToGrid w:val="0"/>
          <w:lang w:eastAsia="ru-RU"/>
        </w:rPr>
        <w:t>(его полномочный представитель): ___________________  ___________________</w:t>
      </w:r>
    </w:p>
    <w:p w:rsidR="009D366F" w:rsidRPr="00A104C8" w:rsidRDefault="009D366F" w:rsidP="00790280">
      <w:pPr>
        <w:spacing w:after="0" w:line="240" w:lineRule="auto"/>
        <w:ind w:left="4395" w:right="140"/>
        <w:rPr>
          <w:rFonts w:ascii="Times New Roman" w:eastAsia="Times New Roman" w:hAnsi="Times New Roman" w:cs="Times New Roman"/>
          <w:i/>
          <w:snapToGrid w:val="0"/>
          <w:lang w:eastAsia="ru-RU"/>
        </w:rPr>
      </w:pPr>
      <w:r w:rsidRPr="00A104C8">
        <w:rPr>
          <w:rFonts w:ascii="Times New Roman" w:eastAsia="Times New Roman" w:hAnsi="Times New Roman" w:cs="Times New Roman"/>
          <w:i/>
          <w:snapToGrid w:val="0"/>
          <w:lang w:eastAsia="ru-RU"/>
        </w:rPr>
        <w:t>(подпись)                                           (ФИО)</w:t>
      </w:r>
    </w:p>
    <w:p w:rsidR="009D366F" w:rsidRPr="00A104C8" w:rsidRDefault="009D366F" w:rsidP="00790280">
      <w:pPr>
        <w:spacing w:after="0" w:line="240" w:lineRule="auto"/>
        <w:ind w:left="5760" w:right="140"/>
        <w:rPr>
          <w:rFonts w:ascii="Times New Roman" w:eastAsia="Times New Roman" w:hAnsi="Times New Roman" w:cs="Times New Roman"/>
          <w:snapToGrid w:val="0"/>
          <w:lang w:eastAsia="ru-RU"/>
        </w:rPr>
      </w:pPr>
      <w:r w:rsidRPr="00A104C8">
        <w:rPr>
          <w:rFonts w:ascii="Times New Roman" w:eastAsia="Times New Roman" w:hAnsi="Times New Roman" w:cs="Times New Roman"/>
          <w:snapToGrid w:val="0"/>
          <w:lang w:eastAsia="ru-RU"/>
        </w:rPr>
        <w:t>м.п.</w:t>
      </w:r>
    </w:p>
    <w:p w:rsidR="009D366F" w:rsidRPr="00A104C8" w:rsidRDefault="009D366F" w:rsidP="00790280">
      <w:pPr>
        <w:spacing w:after="0" w:line="240" w:lineRule="auto"/>
        <w:ind w:right="140"/>
        <w:rPr>
          <w:rFonts w:ascii="Times New Roman" w:eastAsia="Times New Roman" w:hAnsi="Times New Roman" w:cs="Times New Roman"/>
          <w:snapToGrid w:val="0"/>
          <w:lang w:eastAsia="ru-RU"/>
        </w:rPr>
      </w:pPr>
      <w:r w:rsidRPr="00A104C8">
        <w:rPr>
          <w:rFonts w:ascii="Times New Roman" w:eastAsia="Times New Roman" w:hAnsi="Times New Roman" w:cs="Times New Roman"/>
          <w:snapToGrid w:val="0"/>
          <w:lang w:eastAsia="ru-RU"/>
        </w:rPr>
        <w:t xml:space="preserve">Дата составления заявки «_____» ________________ 20__ года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p>
    <w:p w:rsidR="009D366F" w:rsidRPr="00A104C8" w:rsidRDefault="009D366F" w:rsidP="00790280">
      <w:pPr>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br w:type="page"/>
      </w:r>
      <w:r w:rsidR="00B10EFC" w:rsidRPr="00A104C8">
        <w:rPr>
          <w:rFonts w:ascii="Times New Roman" w:eastAsia="Times New Roman" w:hAnsi="Times New Roman" w:cs="Times New Roman"/>
          <w:b/>
          <w:lang w:eastAsia="ru-RU"/>
        </w:rPr>
        <w:lastRenderedPageBreak/>
        <w:t xml:space="preserve">АО «Единая электронная торговая площадка» </w:t>
      </w:r>
    </w:p>
    <w:p w:rsidR="009D366F" w:rsidRPr="00A104C8" w:rsidRDefault="009D366F" w:rsidP="00790280">
      <w:pPr>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ЗАЯВКА НА УЧАСТИЕ В ТОРГАХ</w:t>
      </w:r>
    </w:p>
    <w:p w:rsidR="009D366F" w:rsidRPr="00A104C8" w:rsidRDefault="009D366F" w:rsidP="00790280">
      <w:pPr>
        <w:autoSpaceDE w:val="0"/>
        <w:autoSpaceDN w:val="0"/>
        <w:adjustRightInd w:val="0"/>
        <w:spacing w:after="0" w:line="240" w:lineRule="auto"/>
        <w:ind w:right="-2"/>
        <w:jc w:val="center"/>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(для юридических лиц)</w:t>
      </w:r>
    </w:p>
    <w:p w:rsidR="009D366F" w:rsidRPr="00A104C8" w:rsidRDefault="009D366F" w:rsidP="00790280">
      <w:pPr>
        <w:spacing w:after="0" w:line="240" w:lineRule="auto"/>
        <w:ind w:right="-2"/>
        <w:jc w:val="center"/>
        <w:rPr>
          <w:rFonts w:ascii="Times New Roman" w:eastAsia="Times New Roman" w:hAnsi="Times New Roman" w:cs="Times New Roman"/>
          <w:b/>
          <w:i/>
          <w:lang w:eastAsia="ru-RU"/>
        </w:rPr>
      </w:pPr>
      <w:r w:rsidRPr="00A104C8">
        <w:rPr>
          <w:rFonts w:ascii="Times New Roman" w:eastAsia="Times New Roman" w:hAnsi="Times New Roman" w:cs="Times New Roman"/>
          <w:b/>
          <w:i/>
          <w:lang w:eastAsia="ru-RU"/>
        </w:rPr>
        <w:t>(все графы заполняются в электронном виде)</w:t>
      </w:r>
    </w:p>
    <w:p w:rsidR="009D366F" w:rsidRPr="00A104C8" w:rsidRDefault="009D366F" w:rsidP="00790280">
      <w:pPr>
        <w:spacing w:after="0" w:line="240" w:lineRule="auto"/>
        <w:ind w:right="-2"/>
        <w:jc w:val="center"/>
        <w:rPr>
          <w:rFonts w:ascii="Times New Roman" w:eastAsia="Times New Roman" w:hAnsi="Times New Roman" w:cs="Times New Roman"/>
          <w:lang w:eastAsia="ru-RU"/>
        </w:rPr>
      </w:pP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Заявка подана: ______________________________________________________________________</w:t>
      </w:r>
    </w:p>
    <w:p w:rsidR="009D366F" w:rsidRPr="00A104C8" w:rsidRDefault="009D366F" w:rsidP="00790280">
      <w:pPr>
        <w:spacing w:after="0" w:line="240" w:lineRule="auto"/>
        <w:ind w:right="-2" w:firstLine="720"/>
        <w:jc w:val="center"/>
        <w:rPr>
          <w:rFonts w:ascii="Times New Roman" w:eastAsia="Times New Roman" w:hAnsi="Times New Roman" w:cs="Times New Roman"/>
          <w:i/>
          <w:lang w:eastAsia="ru-RU"/>
        </w:rPr>
      </w:pPr>
      <w:r w:rsidRPr="00A104C8">
        <w:rPr>
          <w:rFonts w:ascii="Times New Roman" w:eastAsia="Times New Roman" w:hAnsi="Times New Roman" w:cs="Times New Roman"/>
          <w:i/>
          <w:lang w:eastAsia="ru-RU"/>
        </w:rPr>
        <w:t>(полное наименование юридического лица, ИНН, подающего заявку)</w:t>
      </w:r>
    </w:p>
    <w:p w:rsidR="009D366F" w:rsidRPr="00A104C8" w:rsidRDefault="009D366F" w:rsidP="00790280">
      <w:pPr>
        <w:spacing w:after="0" w:line="240" w:lineRule="auto"/>
        <w:ind w:right="-2"/>
        <w:jc w:val="center"/>
        <w:rPr>
          <w:rFonts w:ascii="Times New Roman" w:eastAsia="Times New Roman" w:hAnsi="Times New Roman" w:cs="Times New Roman"/>
          <w:i/>
          <w:lang w:eastAsia="ru-RU"/>
        </w:rPr>
      </w:pPr>
      <w:r w:rsidRPr="00A104C8">
        <w:rPr>
          <w:rFonts w:ascii="Times New Roman" w:eastAsia="Times New Roman" w:hAnsi="Times New Roman" w:cs="Times New Roman"/>
          <w:lang w:eastAsia="ru-RU"/>
        </w:rPr>
        <w:t>______________________________________________________, именуемый далее Претендент, в лице _______________________________________________________________________,</w:t>
      </w:r>
      <w:r w:rsidRPr="00A104C8">
        <w:rPr>
          <w:rFonts w:ascii="Times New Roman" w:eastAsia="Times New Roman" w:hAnsi="Times New Roman" w:cs="Times New Roman"/>
          <w:i/>
          <w:lang w:eastAsia="ru-RU"/>
        </w:rPr>
        <w:t>(Фамилия, имя, отчество, должность )</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действующего на основании 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адрес электронной почты Претендента 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банковские реквизиты Претендента 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юридический адрес Претендента 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фактический адрес Претендента, 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 </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контактный телефон Претендента __________________________________________</w:t>
      </w:r>
    </w:p>
    <w:p w:rsidR="009D366F" w:rsidRPr="00A104C8" w:rsidRDefault="009D366F" w:rsidP="00790280">
      <w:pPr>
        <w:spacing w:after="0" w:line="240" w:lineRule="auto"/>
        <w:ind w:right="-2"/>
        <w:jc w:val="both"/>
        <w:rPr>
          <w:rFonts w:ascii="Times New Roman" w:eastAsia="Times New Roman" w:hAnsi="Times New Roman" w:cs="Times New Roman"/>
          <w:lang w:eastAsia="ru-RU"/>
        </w:rPr>
      </w:pPr>
    </w:p>
    <w:p w:rsidR="009D366F" w:rsidRPr="00A104C8" w:rsidRDefault="009D366F" w:rsidP="00790280">
      <w:pPr>
        <w:spacing w:after="0" w:line="240" w:lineRule="auto"/>
        <w:ind w:right="-2"/>
        <w:jc w:val="center"/>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принимая решение об участии в торгах по продаже</w:t>
      </w:r>
      <w:r w:rsidRPr="00A104C8">
        <w:rPr>
          <w:rFonts w:ascii="Times New Roman" w:eastAsia="Times New Roman" w:hAnsi="Times New Roman" w:cs="Times New Roman"/>
          <w:lang w:eastAsia="ru-RU"/>
        </w:rPr>
        <w:t xml:space="preserve"> _______________________________________________________________________</w:t>
      </w:r>
    </w:p>
    <w:p w:rsidR="009D366F" w:rsidRPr="00A104C8" w:rsidRDefault="009D366F" w:rsidP="00790280">
      <w:pPr>
        <w:spacing w:after="0" w:line="240" w:lineRule="auto"/>
        <w:ind w:right="-2"/>
        <w:jc w:val="center"/>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center"/>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_______________________________________________________________________</w:t>
      </w:r>
    </w:p>
    <w:p w:rsidR="009D366F" w:rsidRPr="00A104C8" w:rsidRDefault="009D366F" w:rsidP="00790280">
      <w:pPr>
        <w:spacing w:after="0" w:line="240" w:lineRule="auto"/>
        <w:ind w:right="-2"/>
        <w:jc w:val="center"/>
        <w:rPr>
          <w:rFonts w:ascii="Times New Roman" w:eastAsia="Times New Roman" w:hAnsi="Times New Roman" w:cs="Times New Roman"/>
          <w:i/>
          <w:lang w:eastAsia="ru-RU"/>
        </w:rPr>
      </w:pPr>
      <w:r w:rsidRPr="00A104C8">
        <w:rPr>
          <w:rFonts w:ascii="Times New Roman" w:eastAsia="Times New Roman" w:hAnsi="Times New Roman" w:cs="Times New Roman"/>
          <w:i/>
          <w:lang w:eastAsia="ru-RU"/>
        </w:rPr>
        <w:t>(наименование имущества, его основные характеристики и местонахождение, код лота)</w:t>
      </w:r>
    </w:p>
    <w:p w:rsidR="009D366F" w:rsidRPr="00A104C8" w:rsidRDefault="009D366F" w:rsidP="00790280">
      <w:pPr>
        <w:spacing w:after="0" w:line="240" w:lineRule="auto"/>
        <w:ind w:right="-2"/>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(далее – Имущество) обязуюсь:</w:t>
      </w:r>
    </w:p>
    <w:p w:rsidR="009D366F" w:rsidRPr="00A104C8" w:rsidRDefault="009D366F" w:rsidP="0079028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Выполнять правила и условия проведения торгов, указанные в информационном сообщении о проведении аукциона в электронной форме </w:t>
      </w:r>
      <w:r w:rsidR="00316459" w:rsidRPr="00A104C8">
        <w:rPr>
          <w:rFonts w:ascii="Times New Roman" w:eastAsia="Times New Roman" w:hAnsi="Times New Roman" w:cs="Times New Roman"/>
          <w:lang w:eastAsia="ru-RU"/>
        </w:rPr>
        <w:t xml:space="preserve">по продаже </w:t>
      </w:r>
      <w:r w:rsidR="00C85449" w:rsidRPr="00A104C8">
        <w:rPr>
          <w:rFonts w:ascii="Times New Roman" w:eastAsia="Times New Roman" w:hAnsi="Times New Roman" w:cs="Times New Roman"/>
          <w:lang w:eastAsia="ru-RU"/>
        </w:rPr>
        <w:t xml:space="preserve">муниципального имущества </w:t>
      </w:r>
      <w:r w:rsidR="00CA47AA" w:rsidRPr="00CA47AA">
        <w:rPr>
          <w:rFonts w:ascii="Times New Roman" w:eastAsia="Times New Roman" w:hAnsi="Times New Roman" w:cs="Times New Roman"/>
          <w:lang w:eastAsia="ru-RU"/>
        </w:rPr>
        <w:t>«Ангар на 6 комбайнов», расположенного по адресу: Республика Калмыкия, Сарпинский район, с. Уманцево, ул. Молодежная, 9</w:t>
      </w:r>
      <w:r w:rsidR="00316459" w:rsidRPr="00A104C8">
        <w:rPr>
          <w:rFonts w:ascii="Times New Roman" w:eastAsia="Times New Roman" w:hAnsi="Times New Roman" w:cs="Times New Roman"/>
          <w:lang w:eastAsia="ru-RU"/>
        </w:rPr>
        <w:t>, размещенном на сайте https://www.roseltorg.ru</w:t>
      </w:r>
      <w:r w:rsidRPr="00A104C8">
        <w:rPr>
          <w:rFonts w:ascii="Times New Roman" w:eastAsia="Times New Roman" w:hAnsi="Times New Roman" w:cs="Times New Roman"/>
          <w:lang w:eastAsia="ru-RU"/>
        </w:rPr>
        <w:t xml:space="preserve">, а также официальном сайте Администрации </w:t>
      </w:r>
      <w:r w:rsidR="00CA47AA" w:rsidRPr="00CA47AA">
        <w:rPr>
          <w:rFonts w:ascii="Times New Roman" w:eastAsia="Times New Roman" w:hAnsi="Times New Roman" w:cs="Times New Roman"/>
          <w:lang w:eastAsia="ru-RU"/>
        </w:rPr>
        <w:t xml:space="preserve">Уманцевского </w:t>
      </w:r>
      <w:r w:rsidR="00C85449" w:rsidRPr="00A104C8">
        <w:rPr>
          <w:rFonts w:ascii="Times New Roman" w:eastAsia="Times New Roman" w:hAnsi="Times New Roman" w:cs="Times New Roman"/>
          <w:lang w:eastAsia="ru-RU"/>
        </w:rPr>
        <w:t xml:space="preserve">сельского муниципального образования Республики Калмыкия </w:t>
      </w:r>
      <w:r w:rsidRPr="00A104C8">
        <w:rPr>
          <w:rFonts w:ascii="Times New Roman" w:eastAsia="Times New Roman" w:hAnsi="Times New Roman" w:cs="Times New Roman"/>
          <w:lang w:eastAsia="ru-RU"/>
        </w:rPr>
        <w:t xml:space="preserve">в сети «Интернет», официальном сайте Российской Федерации для размещения информации о проведении торгов </w:t>
      </w:r>
      <w:hyperlink r:id="rId11" w:history="1">
        <w:r w:rsidRPr="00A104C8">
          <w:rPr>
            <w:rFonts w:ascii="Times New Roman" w:eastAsia="Times New Roman" w:hAnsi="Times New Roman" w:cs="Times New Roman"/>
            <w:lang w:val="en-US" w:eastAsia="ru-RU"/>
          </w:rPr>
          <w:t>www</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torgi</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gov</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ru</w:t>
        </w:r>
      </w:hyperlink>
      <w:r w:rsidRPr="00A104C8">
        <w:rPr>
          <w:rFonts w:ascii="Times New Roman" w:eastAsia="Times New Roman" w:hAnsi="Times New Roman" w:cs="Times New Roman"/>
          <w:lang w:eastAsia="ru-RU"/>
        </w:rPr>
        <w:t>.</w:t>
      </w:r>
    </w:p>
    <w:p w:rsidR="009D366F" w:rsidRPr="00A104C8" w:rsidRDefault="009D366F" w:rsidP="00790280">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случае признания победителем торгов:</w:t>
      </w:r>
    </w:p>
    <w:p w:rsidR="009D366F" w:rsidRPr="00A104C8" w:rsidRDefault="009D366F" w:rsidP="00790280">
      <w:pPr>
        <w:tabs>
          <w:tab w:val="left" w:pos="709"/>
        </w:tabs>
        <w:spacing w:after="0" w:line="240" w:lineRule="auto"/>
        <w:ind w:firstLine="426"/>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в течение пяти рабочих дней с даты подведения итогов продажи аукциона заключить с Продавцом договор купли-продажи и уплатить Продавцу цену имущества, установленную по результатам продажи, в сроки и на счёт, определяемые договором купли-продажи.</w:t>
      </w:r>
    </w:p>
    <w:p w:rsidR="009D366F" w:rsidRPr="00A104C8" w:rsidRDefault="009D366F" w:rsidP="00790280">
      <w:pPr>
        <w:tabs>
          <w:tab w:val="left" w:pos="709"/>
        </w:tabs>
        <w:spacing w:after="0" w:line="240" w:lineRule="auto"/>
        <w:ind w:firstLine="426"/>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в установленных законодательством случаях получить согласие антимонопольного органа.</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Мне известно, что</w:t>
      </w:r>
      <w:r w:rsidRPr="00A104C8">
        <w:rPr>
          <w:rFonts w:ascii="Times New Roman" w:eastAsia="Times New Roman" w:hAnsi="Times New Roman" w:cs="Times New Roman"/>
          <w:lang w:eastAsia="ru-RU"/>
        </w:rPr>
        <w:t xml:space="preserve">: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2 к настоящему информационному сообщению) с данного участника (покупателя) взимается штраф в размере задатка (</w:t>
      </w:r>
      <w:r w:rsidR="00C85449" w:rsidRPr="00A104C8">
        <w:rPr>
          <w:rFonts w:ascii="Times New Roman" w:eastAsia="Times New Roman" w:hAnsi="Times New Roman" w:cs="Times New Roman"/>
          <w:lang w:eastAsia="ru-RU"/>
        </w:rPr>
        <w:t>10</w:t>
      </w:r>
      <w:r w:rsidRPr="00A104C8">
        <w:rPr>
          <w:rFonts w:ascii="Times New Roman" w:eastAsia="Times New Roman" w:hAnsi="Times New Roman" w:cs="Times New Roman"/>
          <w:lang w:eastAsia="ru-RU"/>
        </w:rPr>
        <w:t>% начальной цены Имущества).</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3. Передача Имущества от Продавца покупателю производится путем подписания акта приема-передачи в сроки, установленные Договором купли-продажи. </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rsidR="009D366F" w:rsidRPr="00A104C8" w:rsidRDefault="009D366F" w:rsidP="00790280">
      <w:pPr>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D366F" w:rsidRPr="00A104C8"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lang w:eastAsia="zh-CN"/>
        </w:rPr>
      </w:pPr>
      <w:r w:rsidRPr="00A104C8">
        <w:rPr>
          <w:rFonts w:ascii="Times New Roman" w:eastAsia="Times New Roman" w:hAnsi="Times New Roman" w:cs="Times New Roman"/>
          <w:lang w:eastAsia="zh-CN"/>
        </w:rPr>
        <w:t xml:space="preserve">Подтверждаю, что ознакомлен(а) с условиями Договора купли-продажи Имущества и тем, что Информационное сообщение является публичной офертой в соответствии со </w:t>
      </w:r>
      <w:hyperlink r:id="rId12" w:history="1">
        <w:r w:rsidRPr="00A104C8">
          <w:rPr>
            <w:rFonts w:ascii="Times New Roman" w:eastAsia="Times New Roman" w:hAnsi="Times New Roman" w:cs="Times New Roman"/>
            <w:lang w:eastAsia="zh-CN"/>
          </w:rPr>
          <w:t>статьей 437</w:t>
        </w:r>
      </w:hyperlink>
      <w:r w:rsidRPr="00A104C8">
        <w:rPr>
          <w:rFonts w:ascii="Times New Roman" w:eastAsia="Times New Roman" w:hAnsi="Times New Roman" w:cs="Times New Roman"/>
          <w:lang w:eastAsia="zh-CN"/>
        </w:rPr>
        <w:t xml:space="preserve"> Гражданского кодекса Российской Федерации, а подача мной настоящей заявки и перечисление задатка являются акцептом такой оферты.</w:t>
      </w:r>
    </w:p>
    <w:p w:rsidR="009D366F" w:rsidRPr="00A104C8" w:rsidRDefault="009D366F" w:rsidP="00790280">
      <w:pPr>
        <w:widowControl w:val="0"/>
        <w:shd w:val="clear" w:color="auto" w:fill="FFFFFF"/>
        <w:suppressAutoHyphens/>
        <w:spacing w:after="0" w:line="240" w:lineRule="auto"/>
        <w:ind w:right="140" w:firstLine="567"/>
        <w:jc w:val="both"/>
        <w:rPr>
          <w:rFonts w:ascii="Times New Roman" w:eastAsia="Times New Roman" w:hAnsi="Times New Roman" w:cs="Times New Roman"/>
          <w:lang w:eastAsia="zh-CN"/>
        </w:rPr>
      </w:pPr>
      <w:r w:rsidRPr="00A104C8">
        <w:rPr>
          <w:rFonts w:ascii="Times New Roman" w:eastAsia="Times New Roman" w:hAnsi="Times New Roman" w:cs="Times New Roman"/>
          <w:lang w:eastAsia="zh-CN"/>
        </w:rPr>
        <w:t>Гарантирую достоверность сведений, указанных в заявке и приложенных к ней документах, и подтверждаю право Продавца Имущества запрашивать в уполномоченных органах и организациях информацию, подтверждающую представленные сведения.</w:t>
      </w:r>
    </w:p>
    <w:p w:rsidR="009D366F" w:rsidRPr="00A104C8" w:rsidRDefault="009D366F" w:rsidP="00790280">
      <w:pPr>
        <w:spacing w:after="0" w:line="240" w:lineRule="auto"/>
        <w:ind w:right="140"/>
        <w:jc w:val="both"/>
        <w:rPr>
          <w:rFonts w:ascii="Times New Roman" w:eastAsia="Times New Roman" w:hAnsi="Times New Roman" w:cs="Times New Roman"/>
          <w:b/>
          <w:snapToGrid w:val="0"/>
          <w:lang w:eastAsia="ru-RU"/>
        </w:rPr>
      </w:pPr>
    </w:p>
    <w:p w:rsidR="009D366F" w:rsidRPr="00A104C8" w:rsidRDefault="009D366F" w:rsidP="00790280">
      <w:pPr>
        <w:spacing w:after="0" w:line="240" w:lineRule="auto"/>
        <w:ind w:right="140"/>
        <w:rPr>
          <w:rFonts w:ascii="Times New Roman" w:eastAsia="Times New Roman" w:hAnsi="Times New Roman" w:cs="Times New Roman"/>
          <w:b/>
          <w:snapToGrid w:val="0"/>
          <w:lang w:eastAsia="ru-RU"/>
        </w:rPr>
      </w:pPr>
      <w:r w:rsidRPr="00A104C8">
        <w:rPr>
          <w:rFonts w:ascii="Times New Roman" w:eastAsia="Times New Roman" w:hAnsi="Times New Roman" w:cs="Times New Roman"/>
          <w:b/>
          <w:snapToGrid w:val="0"/>
          <w:lang w:eastAsia="ru-RU"/>
        </w:rPr>
        <w:t xml:space="preserve">Претендент </w:t>
      </w:r>
    </w:p>
    <w:p w:rsidR="009D366F" w:rsidRPr="00A104C8" w:rsidRDefault="009D366F" w:rsidP="00790280">
      <w:pPr>
        <w:spacing w:after="0" w:line="240" w:lineRule="auto"/>
        <w:ind w:right="140"/>
        <w:rPr>
          <w:rFonts w:ascii="Times New Roman" w:eastAsia="Times New Roman" w:hAnsi="Times New Roman" w:cs="Times New Roman"/>
          <w:snapToGrid w:val="0"/>
          <w:lang w:eastAsia="ru-RU"/>
        </w:rPr>
      </w:pPr>
      <w:r w:rsidRPr="00A104C8">
        <w:rPr>
          <w:rFonts w:ascii="Times New Roman" w:eastAsia="Times New Roman" w:hAnsi="Times New Roman" w:cs="Times New Roman"/>
          <w:snapToGrid w:val="0"/>
          <w:lang w:eastAsia="ru-RU"/>
        </w:rPr>
        <w:t>(его полномочный представитель): ___________________  ___________________</w:t>
      </w:r>
    </w:p>
    <w:p w:rsidR="009D366F" w:rsidRPr="00A104C8" w:rsidRDefault="009D366F" w:rsidP="00790280">
      <w:pPr>
        <w:spacing w:after="0" w:line="240" w:lineRule="auto"/>
        <w:ind w:left="4395" w:right="140"/>
        <w:rPr>
          <w:rFonts w:ascii="Times New Roman" w:eastAsia="Times New Roman" w:hAnsi="Times New Roman" w:cs="Times New Roman"/>
          <w:i/>
          <w:snapToGrid w:val="0"/>
          <w:lang w:eastAsia="ru-RU"/>
        </w:rPr>
      </w:pPr>
      <w:r w:rsidRPr="00A104C8">
        <w:rPr>
          <w:rFonts w:ascii="Times New Roman" w:eastAsia="Times New Roman" w:hAnsi="Times New Roman" w:cs="Times New Roman"/>
          <w:i/>
          <w:snapToGrid w:val="0"/>
          <w:lang w:eastAsia="ru-RU"/>
        </w:rPr>
        <w:t>(подпись)                                           (ФИО)</w:t>
      </w:r>
    </w:p>
    <w:p w:rsidR="009D366F" w:rsidRPr="00A104C8" w:rsidRDefault="009D366F" w:rsidP="00790280">
      <w:pPr>
        <w:spacing w:after="0" w:line="240" w:lineRule="auto"/>
        <w:ind w:left="5760" w:right="140"/>
        <w:rPr>
          <w:rFonts w:ascii="Times New Roman" w:eastAsia="Times New Roman" w:hAnsi="Times New Roman" w:cs="Times New Roman"/>
          <w:snapToGrid w:val="0"/>
          <w:lang w:eastAsia="ru-RU"/>
        </w:rPr>
      </w:pPr>
      <w:r w:rsidRPr="00A104C8">
        <w:rPr>
          <w:rFonts w:ascii="Times New Roman" w:eastAsia="Times New Roman" w:hAnsi="Times New Roman" w:cs="Times New Roman"/>
          <w:snapToGrid w:val="0"/>
          <w:lang w:eastAsia="ru-RU"/>
        </w:rPr>
        <w:t>м.п.</w:t>
      </w:r>
    </w:p>
    <w:p w:rsidR="009D366F" w:rsidRPr="00A104C8" w:rsidRDefault="009D366F" w:rsidP="00790280">
      <w:pPr>
        <w:widowControl w:val="0"/>
        <w:shd w:val="clear" w:color="auto" w:fill="FFFFFF"/>
        <w:suppressAutoHyphens/>
        <w:spacing w:after="0" w:line="240" w:lineRule="auto"/>
        <w:jc w:val="center"/>
        <w:rPr>
          <w:rFonts w:ascii="Times New Roman" w:eastAsia="Times New Roman" w:hAnsi="Times New Roman" w:cs="Times New Roman"/>
          <w:lang w:eastAsia="zh-CN"/>
        </w:rPr>
      </w:pPr>
      <w:r w:rsidRPr="00A104C8">
        <w:rPr>
          <w:rFonts w:ascii="Times New Roman" w:eastAsia="Times New Roman" w:hAnsi="Times New Roman" w:cs="Times New Roman"/>
          <w:lang w:eastAsia="zh-CN"/>
        </w:rPr>
        <w:t xml:space="preserve">Дата составления заявки «_____» ________________ 20__ года      </w:t>
      </w:r>
    </w:p>
    <w:p w:rsidR="009D366F" w:rsidRPr="00A104C8" w:rsidRDefault="009D366F" w:rsidP="00790280">
      <w:pPr>
        <w:spacing w:after="0" w:line="240" w:lineRule="auto"/>
        <w:ind w:firstLine="567"/>
        <w:rPr>
          <w:rFonts w:ascii="Times New Roman" w:hAnsi="Times New Roman" w:cs="Times New Roman"/>
        </w:rPr>
        <w:sectPr w:rsidR="009D366F" w:rsidRPr="00A104C8" w:rsidSect="009D366F">
          <w:headerReference w:type="default" r:id="rId13"/>
          <w:pgSz w:w="11906" w:h="16838" w:code="9"/>
          <w:pgMar w:top="1134" w:right="567" w:bottom="1134" w:left="1134" w:header="720" w:footer="720" w:gutter="0"/>
          <w:cols w:space="720"/>
          <w:titlePg/>
        </w:sectPr>
      </w:pP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Приложение №2</w:t>
      </w: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к Информационному сообщению о проведении продажи имущества, </w:t>
      </w: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находящегося в муниципальной собственности </w:t>
      </w:r>
      <w:r w:rsidR="00E52931" w:rsidRPr="00A104C8">
        <w:rPr>
          <w:rFonts w:ascii="Times New Roman" w:eastAsia="Times New Roman" w:hAnsi="Times New Roman" w:cs="Times New Roman"/>
          <w:lang w:eastAsia="ru-RU"/>
        </w:rPr>
        <w:t xml:space="preserve">Администрации </w:t>
      </w:r>
      <w:r w:rsidR="007A350D" w:rsidRPr="007A350D">
        <w:rPr>
          <w:rFonts w:ascii="Times New Roman" w:eastAsia="Times New Roman" w:hAnsi="Times New Roman" w:cs="Times New Roman"/>
          <w:lang w:eastAsia="ru-RU"/>
        </w:rPr>
        <w:t xml:space="preserve">Уманцевского </w:t>
      </w:r>
      <w:r w:rsidR="00C85449" w:rsidRPr="00A104C8">
        <w:rPr>
          <w:rFonts w:ascii="Times New Roman" w:eastAsia="Times New Roman" w:hAnsi="Times New Roman" w:cs="Times New Roman"/>
          <w:lang w:eastAsia="ru-RU"/>
        </w:rPr>
        <w:t>сельского муниципального образования Республики Калмыкия</w:t>
      </w:r>
    </w:p>
    <w:p w:rsidR="009D366F" w:rsidRPr="00A104C8" w:rsidRDefault="009D366F" w:rsidP="00790280">
      <w:pPr>
        <w:spacing w:after="0" w:line="240" w:lineRule="auto"/>
        <w:ind w:left="4956"/>
        <w:jc w:val="both"/>
        <w:rPr>
          <w:rFonts w:ascii="Times New Roman" w:eastAsia="Times New Roman" w:hAnsi="Times New Roman" w:cs="Times New Roman"/>
          <w:lang w:eastAsia="ru-RU"/>
        </w:rPr>
      </w:pPr>
    </w:p>
    <w:p w:rsidR="009D366F" w:rsidRPr="00A104C8" w:rsidRDefault="009D366F" w:rsidP="00790280">
      <w:pPr>
        <w:spacing w:after="0" w:line="240" w:lineRule="auto"/>
        <w:jc w:val="center"/>
        <w:rPr>
          <w:rFonts w:ascii="Times New Roman" w:eastAsia="Times New Roman" w:hAnsi="Times New Roman" w:cs="Times New Roman"/>
          <w:i/>
          <w:u w:val="single"/>
          <w:lang w:eastAsia="ru-RU"/>
        </w:rPr>
      </w:pPr>
      <w:r w:rsidRPr="00A104C8">
        <w:rPr>
          <w:rFonts w:ascii="Times New Roman" w:eastAsia="Times New Roman" w:hAnsi="Times New Roman" w:cs="Times New Roman"/>
          <w:b/>
          <w:lang w:eastAsia="ru-RU"/>
        </w:rPr>
        <w:t>Договор  купли-продажи</w:t>
      </w:r>
    </w:p>
    <w:p w:rsidR="009D366F" w:rsidRPr="00A104C8" w:rsidRDefault="008F2C96" w:rsidP="00790280">
      <w:pPr>
        <w:autoSpaceDE w:val="0"/>
        <w:autoSpaceDN w:val="0"/>
        <w:adjustRightInd w:val="0"/>
        <w:spacing w:after="0" w:line="240" w:lineRule="auto"/>
        <w:ind w:right="-48"/>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9D366F" w:rsidRPr="00A104C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Уманцево</w:t>
      </w:r>
      <w:r w:rsidR="00790280" w:rsidRPr="00A104C8">
        <w:rPr>
          <w:rFonts w:ascii="Times New Roman" w:eastAsia="Times New Roman" w:hAnsi="Times New Roman" w:cs="Times New Roman"/>
          <w:lang w:eastAsia="ru-RU"/>
        </w:rPr>
        <w:tab/>
      </w:r>
      <w:r w:rsidR="00790280" w:rsidRPr="00A104C8">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B637F0">
        <w:rPr>
          <w:rFonts w:ascii="Times New Roman" w:eastAsia="Times New Roman" w:hAnsi="Times New Roman" w:cs="Times New Roman"/>
          <w:lang w:eastAsia="ru-RU"/>
        </w:rPr>
        <w:tab/>
      </w:r>
      <w:r w:rsidR="00790280" w:rsidRPr="00A104C8">
        <w:rPr>
          <w:rFonts w:ascii="Times New Roman" w:eastAsia="Times New Roman" w:hAnsi="Times New Roman" w:cs="Times New Roman"/>
          <w:lang w:eastAsia="ru-RU"/>
        </w:rPr>
        <w:tab/>
      </w:r>
      <w:r w:rsidR="009D366F" w:rsidRPr="00A104C8">
        <w:rPr>
          <w:rFonts w:ascii="Times New Roman" w:eastAsia="Times New Roman" w:hAnsi="Times New Roman" w:cs="Times New Roman"/>
          <w:lang w:eastAsia="ru-RU"/>
        </w:rPr>
        <w:t xml:space="preserve"> «___» _________ 202</w:t>
      </w:r>
      <w:r w:rsidR="007A350D">
        <w:rPr>
          <w:rFonts w:ascii="Times New Roman" w:eastAsia="Times New Roman" w:hAnsi="Times New Roman" w:cs="Times New Roman"/>
          <w:lang w:eastAsia="ru-RU"/>
        </w:rPr>
        <w:t>5</w:t>
      </w:r>
      <w:r w:rsidR="009D366F" w:rsidRPr="00A104C8">
        <w:rPr>
          <w:rFonts w:ascii="Times New Roman" w:eastAsia="Times New Roman" w:hAnsi="Times New Roman" w:cs="Times New Roman"/>
          <w:lang w:eastAsia="ru-RU"/>
        </w:rPr>
        <w:t xml:space="preserve"> г.</w:t>
      </w:r>
    </w:p>
    <w:p w:rsidR="009D366F" w:rsidRPr="00A104C8" w:rsidRDefault="009D366F" w:rsidP="00790280">
      <w:pPr>
        <w:autoSpaceDE w:val="0"/>
        <w:autoSpaceDN w:val="0"/>
        <w:adjustRightInd w:val="0"/>
        <w:spacing w:after="0" w:line="240" w:lineRule="auto"/>
        <w:jc w:val="both"/>
        <w:rPr>
          <w:rFonts w:ascii="Times New Roman" w:eastAsia="Times New Roman" w:hAnsi="Times New Roman" w:cs="Times New Roman"/>
          <w:lang w:eastAsia="ru-RU"/>
        </w:rPr>
      </w:pPr>
    </w:p>
    <w:p w:rsidR="009D366F" w:rsidRPr="00A104C8" w:rsidRDefault="00E52931" w:rsidP="0079028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Администрация </w:t>
      </w:r>
      <w:r w:rsidR="007A350D" w:rsidRPr="007A350D">
        <w:rPr>
          <w:rFonts w:ascii="Times New Roman" w:eastAsia="Times New Roman" w:hAnsi="Times New Roman" w:cs="Times New Roman"/>
          <w:lang w:eastAsia="ru-RU"/>
        </w:rPr>
        <w:t xml:space="preserve">Уманцевского </w:t>
      </w:r>
      <w:r w:rsidRPr="00A104C8">
        <w:rPr>
          <w:rFonts w:ascii="Times New Roman" w:eastAsia="Times New Roman" w:hAnsi="Times New Roman" w:cs="Times New Roman"/>
          <w:lang w:eastAsia="ru-RU"/>
        </w:rPr>
        <w:t>сельского муниципального образования Республики Калмыкия</w:t>
      </w:r>
      <w:r w:rsidR="009D366F" w:rsidRPr="00A104C8">
        <w:rPr>
          <w:rFonts w:ascii="Times New Roman" w:eastAsia="Times New Roman" w:hAnsi="Times New Roman" w:cs="Times New Roman"/>
          <w:lang w:eastAsia="ru-RU"/>
        </w:rPr>
        <w:t>, именуем</w:t>
      </w:r>
      <w:r w:rsidR="00240AB5" w:rsidRPr="00A104C8">
        <w:rPr>
          <w:rFonts w:ascii="Times New Roman" w:eastAsia="Times New Roman" w:hAnsi="Times New Roman" w:cs="Times New Roman"/>
          <w:lang w:eastAsia="ru-RU"/>
        </w:rPr>
        <w:t>ое</w:t>
      </w:r>
      <w:r w:rsidR="009D366F" w:rsidRPr="00A104C8">
        <w:rPr>
          <w:rFonts w:ascii="Times New Roman" w:eastAsia="Times New Roman" w:hAnsi="Times New Roman" w:cs="Times New Roman"/>
          <w:lang w:eastAsia="ru-RU"/>
        </w:rPr>
        <w:t xml:space="preserve"> в дальнейшем «Продавец», в лице _______________________________________________________, действующ____ на основании Устава, с одной стороны,</w:t>
      </w:r>
    </w:p>
    <w:p w:rsidR="009D366F" w:rsidRPr="00A104C8" w:rsidRDefault="009D366F" w:rsidP="0079028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и ____________, именуем___ в дальнейшем «Покупатель, в лице ___________, действующ____ на основании ________________________________, с другой стороны, вместе именуемые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положениями информационного сообщения о проведении аукциона в электронной форме </w:t>
      </w:r>
      <w:r w:rsidR="00316459" w:rsidRPr="00A104C8">
        <w:rPr>
          <w:rFonts w:ascii="Times New Roman" w:eastAsia="Times New Roman" w:hAnsi="Times New Roman" w:cs="Times New Roman"/>
          <w:lang w:eastAsia="ru-RU"/>
        </w:rPr>
        <w:t xml:space="preserve">по продаже </w:t>
      </w:r>
      <w:r w:rsidR="00E52931" w:rsidRPr="00A104C8">
        <w:rPr>
          <w:rFonts w:ascii="Times New Roman" w:eastAsia="Times New Roman" w:hAnsi="Times New Roman" w:cs="Times New Roman"/>
          <w:lang w:eastAsia="ru-RU"/>
        </w:rPr>
        <w:t xml:space="preserve">муниципального имущества </w:t>
      </w:r>
      <w:r w:rsidR="007A350D" w:rsidRPr="007A350D">
        <w:rPr>
          <w:rFonts w:ascii="Times New Roman" w:eastAsia="Times New Roman" w:hAnsi="Times New Roman" w:cs="Times New Roman"/>
          <w:lang w:eastAsia="ru-RU"/>
        </w:rPr>
        <w:t>«Ангар на 6 комбайнов», расположенного по адресу: Республика Калмыкия, Сарпинский район, с. Уманцево, ул. Молодежная, 9</w:t>
      </w:r>
      <w:r w:rsidRPr="00A104C8">
        <w:rPr>
          <w:rFonts w:ascii="Times New Roman" w:eastAsia="Times New Roman" w:hAnsi="Times New Roman" w:cs="Times New Roman"/>
          <w:lang w:eastAsia="ru-RU"/>
        </w:rPr>
        <w:t xml:space="preserve">, официальном сайте Российской Федерации для размещения информации о проведении торгов  </w:t>
      </w:r>
      <w:hyperlink r:id="rId14" w:history="1">
        <w:r w:rsidRPr="00A104C8">
          <w:rPr>
            <w:rFonts w:ascii="Times New Roman" w:eastAsia="Times New Roman" w:hAnsi="Times New Roman" w:cs="Times New Roman"/>
            <w:lang w:val="en-US" w:eastAsia="ru-RU"/>
          </w:rPr>
          <w:t>www</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torgi</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gov</w:t>
        </w:r>
        <w:r w:rsidRPr="00A104C8">
          <w:rPr>
            <w:rFonts w:ascii="Times New Roman" w:eastAsia="Times New Roman" w:hAnsi="Times New Roman" w:cs="Times New Roman"/>
            <w:lang w:eastAsia="ru-RU"/>
          </w:rPr>
          <w:t>.</w:t>
        </w:r>
        <w:r w:rsidRPr="00A104C8">
          <w:rPr>
            <w:rFonts w:ascii="Times New Roman" w:eastAsia="Times New Roman" w:hAnsi="Times New Roman" w:cs="Times New Roman"/>
            <w:lang w:val="en-US" w:eastAsia="ru-RU"/>
          </w:rPr>
          <w:t>ru</w:t>
        </w:r>
      </w:hyperlink>
      <w:r w:rsidRPr="00A104C8">
        <w:rPr>
          <w:rFonts w:ascii="Times New Roman" w:eastAsia="Times New Roman" w:hAnsi="Times New Roman" w:cs="Times New Roman"/>
          <w:lang w:eastAsia="ru-RU"/>
        </w:rPr>
        <w:t xml:space="preserve">, на официальном сайте электронной торговой площадки </w:t>
      </w:r>
      <w:r w:rsidR="00B10EFC" w:rsidRPr="00A104C8">
        <w:rPr>
          <w:rFonts w:ascii="Times New Roman" w:eastAsia="Times New Roman" w:hAnsi="Times New Roman" w:cs="Times New Roman"/>
          <w:lang w:eastAsia="ru-RU"/>
        </w:rPr>
        <w:t>АО «Единая электронная торговая площадка» https://www.roseltorg.ru.</w:t>
      </w:r>
      <w:r w:rsidRPr="00A104C8">
        <w:rPr>
          <w:rFonts w:ascii="Times New Roman" w:eastAsia="Times New Roman" w:hAnsi="Times New Roman" w:cs="Times New Roman"/>
          <w:lang w:eastAsia="ru-RU"/>
        </w:rPr>
        <w:t>, и на основании Протокола от «___»_______________ 20___г. №___ об итогах аукциона в электронной форме (далее по тексту – Аукцион) заключили настоящий Договор о нижеследующем.</w:t>
      </w:r>
    </w:p>
    <w:p w:rsidR="00790280" w:rsidRPr="00A104C8" w:rsidRDefault="00790280"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Статья 1. Предмет Договора</w:t>
      </w:r>
    </w:p>
    <w:p w:rsidR="009D366F" w:rsidRPr="00A104C8" w:rsidRDefault="009D366F" w:rsidP="00790280">
      <w:pPr>
        <w:spacing w:after="0" w:line="240" w:lineRule="auto"/>
        <w:ind w:firstLine="720"/>
        <w:jc w:val="both"/>
        <w:rPr>
          <w:rFonts w:ascii="Times New Roman" w:eastAsia="Times New Roman" w:hAnsi="Times New Roman" w:cs="Times New Roman"/>
          <w:lang w:eastAsia="ru-RU"/>
        </w:rPr>
      </w:pPr>
    </w:p>
    <w:p w:rsidR="009019D4" w:rsidRPr="00B637F0" w:rsidRDefault="009D366F" w:rsidP="007A350D">
      <w:pPr>
        <w:pStyle w:val="a8"/>
        <w:numPr>
          <w:ilvl w:val="1"/>
          <w:numId w:val="3"/>
        </w:numPr>
        <w:autoSpaceDE w:val="0"/>
        <w:autoSpaceDN w:val="0"/>
        <w:adjustRightInd w:val="0"/>
        <w:spacing w:after="0" w:line="240" w:lineRule="auto"/>
        <w:ind w:left="0" w:firstLine="709"/>
        <w:jc w:val="both"/>
        <w:rPr>
          <w:rFonts w:ascii="Times New Roman" w:hAnsi="Times New Roman" w:cs="Times New Roman"/>
        </w:rPr>
      </w:pPr>
      <w:r w:rsidRPr="00B637F0">
        <w:rPr>
          <w:rFonts w:ascii="Times New Roman" w:hAnsi="Times New Roman" w:cs="Times New Roman"/>
        </w:rPr>
        <w:t>Предметом купли-продажи по настоящему Договору является</w:t>
      </w:r>
      <w:r w:rsidR="00790280" w:rsidRPr="00B637F0">
        <w:rPr>
          <w:rFonts w:ascii="Times New Roman" w:hAnsi="Times New Roman" w:cs="Times New Roman"/>
        </w:rPr>
        <w:t xml:space="preserve"> </w:t>
      </w:r>
      <w:r w:rsidR="00E52931" w:rsidRPr="00B637F0">
        <w:rPr>
          <w:rFonts w:ascii="Times New Roman" w:hAnsi="Times New Roman" w:cs="Times New Roman"/>
        </w:rPr>
        <w:t xml:space="preserve">муниципальное имущество </w:t>
      </w:r>
      <w:r w:rsidR="00B637F0" w:rsidRPr="00B637F0">
        <w:rPr>
          <w:rFonts w:ascii="Times New Roman" w:hAnsi="Times New Roman" w:cs="Times New Roman"/>
        </w:rPr>
        <w:t xml:space="preserve"> </w:t>
      </w:r>
      <w:r w:rsidR="007A350D" w:rsidRPr="007A350D">
        <w:rPr>
          <w:rFonts w:ascii="Times New Roman" w:hAnsi="Times New Roman" w:cs="Times New Roman"/>
        </w:rPr>
        <w:t>«Ангар на 6 комбайнов», расположенного по адресу: Республика Калмыкия, Сарпинский район, с. Уманцево, ул. Молодежная, 9.</w:t>
      </w:r>
      <w:r w:rsidR="00B637F0" w:rsidRPr="00B637F0">
        <w:rPr>
          <w:rFonts w:ascii="Times New Roman" w:hAnsi="Times New Roman" w:cs="Times New Roman"/>
        </w:rPr>
        <w:t xml:space="preserve"> </w:t>
      </w:r>
      <w:r w:rsidRPr="00B637F0">
        <w:rPr>
          <w:rFonts w:ascii="Times New Roman" w:hAnsi="Times New Roman" w:cs="Times New Roman"/>
        </w:rPr>
        <w:t>(далее – Имущество).</w:t>
      </w:r>
    </w:p>
    <w:p w:rsidR="009019D4" w:rsidRPr="00A104C8" w:rsidRDefault="009019D4" w:rsidP="00E52931">
      <w:pPr>
        <w:pStyle w:val="a8"/>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A104C8">
        <w:rPr>
          <w:rFonts w:ascii="Times New Roman" w:hAnsi="Times New Roman" w:cs="Times New Roman"/>
        </w:rPr>
        <w:t>Сооружения приобретаются и продаются на условиях его сноса и обязательного вывоза его деталей (пригодных строительных материалов и дров) с земельного участка, на котором они возведены.</w:t>
      </w:r>
    </w:p>
    <w:p w:rsidR="009019D4" w:rsidRPr="00A104C8" w:rsidRDefault="009019D4" w:rsidP="00E52931">
      <w:pPr>
        <w:pStyle w:val="a8"/>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Имущество не отчуждено ранее в пользу третьих лиц, не заложено, не находится под арестом, не является предметом судебных споров.</w:t>
      </w:r>
    </w:p>
    <w:p w:rsidR="009D366F" w:rsidRPr="00A104C8" w:rsidRDefault="009D366F" w:rsidP="009019D4">
      <w:pPr>
        <w:autoSpaceDE w:val="0"/>
        <w:autoSpaceDN w:val="0"/>
        <w:adjustRightInd w:val="0"/>
        <w:spacing w:after="0" w:line="240" w:lineRule="auto"/>
        <w:jc w:val="both"/>
        <w:rPr>
          <w:rFonts w:ascii="Times New Roman" w:eastAsia="Times New Roman" w:hAnsi="Times New Roman" w:cs="Times New Roman"/>
          <w:lang w:eastAsia="ru-RU"/>
        </w:rPr>
      </w:pPr>
    </w:p>
    <w:p w:rsidR="00790280" w:rsidRPr="00A104C8" w:rsidRDefault="00790280" w:rsidP="00790280">
      <w:pPr>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2. Обязательства Сторон</w:t>
      </w: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Договор купли-продажи Имущества заключается между продавцом и победителем аукциона в течение 5 рабочих дней со дня подведения итогов аукциона.</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2.1. Стороны по настоящему Договору обязуются:</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Покупатель:</w:t>
      </w:r>
    </w:p>
    <w:p w:rsidR="009D366F" w:rsidRPr="00A104C8" w:rsidRDefault="004B5EFC"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2.1.1. </w:t>
      </w:r>
      <w:r w:rsidR="009D366F" w:rsidRPr="00A104C8">
        <w:rPr>
          <w:rFonts w:ascii="Times New Roman" w:eastAsia="Times New Roman" w:hAnsi="Times New Roman" w:cs="Times New Roman"/>
          <w:lang w:eastAsia="ru-RU"/>
        </w:rPr>
        <w:t>произвести оплату Имущества в сумме и на условиях, установленных в статье 3 настоящего Договора;</w:t>
      </w:r>
    </w:p>
    <w:p w:rsidR="009D366F" w:rsidRPr="00A104C8" w:rsidRDefault="004B5EFC"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2.1.2. </w:t>
      </w:r>
      <w:r w:rsidR="009D366F" w:rsidRPr="00A104C8">
        <w:rPr>
          <w:rFonts w:ascii="Times New Roman" w:eastAsia="Times New Roman" w:hAnsi="Times New Roman" w:cs="Times New Roman"/>
          <w:lang w:eastAsia="ru-RU"/>
        </w:rPr>
        <w:t>принять Имущество по акту приема-передачи.</w:t>
      </w:r>
    </w:p>
    <w:p w:rsidR="00B11C2D" w:rsidRPr="00A104C8" w:rsidRDefault="004B5EFC" w:rsidP="004B5EFC">
      <w:pPr>
        <w:pStyle w:val="a7"/>
        <w:ind w:firstLine="709"/>
        <w:jc w:val="both"/>
        <w:rPr>
          <w:rFonts w:ascii="Times New Roman" w:hAnsi="Times New Roman" w:cs="Times New Roman"/>
        </w:rPr>
      </w:pPr>
      <w:r w:rsidRPr="00A104C8">
        <w:rPr>
          <w:rFonts w:ascii="Times New Roman" w:hAnsi="Times New Roman" w:cs="Times New Roman"/>
        </w:rPr>
        <w:t xml:space="preserve">2.1.3. </w:t>
      </w:r>
      <w:r w:rsidR="00B11C2D" w:rsidRPr="00A104C8">
        <w:rPr>
          <w:rFonts w:ascii="Times New Roman" w:hAnsi="Times New Roman" w:cs="Times New Roman"/>
        </w:rPr>
        <w:t xml:space="preserve">провести  разбор приобретенного имущества, в течении </w:t>
      </w:r>
      <w:r w:rsidR="009019D4" w:rsidRPr="00A104C8">
        <w:rPr>
          <w:rFonts w:ascii="Times New Roman" w:hAnsi="Times New Roman" w:cs="Times New Roman"/>
        </w:rPr>
        <w:t>20</w:t>
      </w:r>
      <w:r w:rsidR="00B11C2D" w:rsidRPr="00A104C8">
        <w:rPr>
          <w:rFonts w:ascii="Times New Roman" w:hAnsi="Times New Roman" w:cs="Times New Roman"/>
        </w:rPr>
        <w:t xml:space="preserve"> (</w:t>
      </w:r>
      <w:r w:rsidR="009019D4" w:rsidRPr="00A104C8">
        <w:rPr>
          <w:rFonts w:ascii="Times New Roman" w:hAnsi="Times New Roman" w:cs="Times New Roman"/>
        </w:rPr>
        <w:t>Двадцати</w:t>
      </w:r>
      <w:r w:rsidR="00B11C2D" w:rsidRPr="00A104C8">
        <w:rPr>
          <w:rFonts w:ascii="Times New Roman" w:hAnsi="Times New Roman" w:cs="Times New Roman"/>
        </w:rPr>
        <w:t xml:space="preserve">) календарных дней, с момента заключения настоящего договора, освободить   земельный  участок от  строительного материала (мусора),  передать    земельный  участок  организатору продажи по акту. Предоставить акт обследования, выданный кадастровым инженером, для снятия объекта с кадастрового учета.  </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2.2.Продавец:</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передать Имущество по акту приема-передачи в порядке, установленном статьей 4 настоящего Договора.</w:t>
      </w: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Статья 3. Порядок оплаты Имущества</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3.1. Установленная по итогам Аукциона цена продажи Имущества составляет </w:t>
      </w:r>
      <w:r w:rsidRPr="00A104C8">
        <w:rPr>
          <w:rFonts w:ascii="Times New Roman" w:eastAsia="Times New Roman" w:hAnsi="Times New Roman" w:cs="Times New Roman"/>
          <w:lang w:eastAsia="ru-RU"/>
        </w:rPr>
        <w:lastRenderedPageBreak/>
        <w:t> ______________(________) рублей ______ копеек, с учетом НДС.</w:t>
      </w:r>
    </w:p>
    <w:p w:rsidR="002E49F3" w:rsidRPr="00A104C8" w:rsidRDefault="009D366F" w:rsidP="00790280">
      <w:pPr>
        <w:pStyle w:val="ConsPlusNormal0"/>
        <w:ind w:firstLine="709"/>
        <w:jc w:val="both"/>
        <w:rPr>
          <w:sz w:val="22"/>
          <w:szCs w:val="22"/>
        </w:rPr>
      </w:pPr>
      <w:r w:rsidRPr="00A104C8">
        <w:rPr>
          <w:sz w:val="22"/>
          <w:szCs w:val="22"/>
          <w:lang w:eastAsia="ru-RU"/>
        </w:rPr>
        <w:t xml:space="preserve">3.2. </w:t>
      </w:r>
      <w:r w:rsidR="002E49F3" w:rsidRPr="00A104C8">
        <w:rPr>
          <w:sz w:val="22"/>
          <w:szCs w:val="22"/>
        </w:rPr>
        <w:t xml:space="preserve">Задаток в размере </w:t>
      </w:r>
      <w:r w:rsidR="00E52931" w:rsidRPr="00A104C8">
        <w:rPr>
          <w:sz w:val="22"/>
          <w:szCs w:val="22"/>
        </w:rPr>
        <w:t>10</w:t>
      </w:r>
      <w:r w:rsidR="002E49F3" w:rsidRPr="00A104C8">
        <w:rPr>
          <w:sz w:val="22"/>
          <w:szCs w:val="22"/>
        </w:rPr>
        <w:t xml:space="preserve">% начальной цены Имущества, что составляет </w:t>
      </w:r>
      <w:r w:rsidR="007A350D">
        <w:rPr>
          <w:sz w:val="22"/>
          <w:szCs w:val="22"/>
          <w:lang w:eastAsia="ru-RU"/>
        </w:rPr>
        <w:t xml:space="preserve">198 042 </w:t>
      </w:r>
      <w:r w:rsidR="00E52931" w:rsidRPr="00A104C8">
        <w:rPr>
          <w:sz w:val="22"/>
          <w:szCs w:val="22"/>
          <w:lang w:eastAsia="ru-RU"/>
        </w:rPr>
        <w:t>(</w:t>
      </w:r>
      <w:r w:rsidR="007A350D">
        <w:rPr>
          <w:sz w:val="22"/>
          <w:szCs w:val="22"/>
          <w:lang w:eastAsia="ru-RU"/>
        </w:rPr>
        <w:t>сто девяносто восемь тысяч сорок два</w:t>
      </w:r>
      <w:r w:rsidR="00E52931" w:rsidRPr="00A104C8">
        <w:rPr>
          <w:sz w:val="22"/>
          <w:szCs w:val="22"/>
          <w:lang w:eastAsia="ru-RU"/>
        </w:rPr>
        <w:t>)</w:t>
      </w:r>
      <w:r w:rsidR="007A350D">
        <w:rPr>
          <w:sz w:val="22"/>
          <w:szCs w:val="22"/>
          <w:lang w:eastAsia="ru-RU"/>
        </w:rPr>
        <w:t xml:space="preserve"> </w:t>
      </w:r>
      <w:r w:rsidR="00E52931" w:rsidRPr="00A104C8">
        <w:rPr>
          <w:sz w:val="22"/>
          <w:szCs w:val="22"/>
          <w:lang w:eastAsia="ru-RU"/>
        </w:rPr>
        <w:t xml:space="preserve">руб. </w:t>
      </w:r>
      <w:r w:rsidR="007A350D">
        <w:rPr>
          <w:sz w:val="22"/>
          <w:szCs w:val="22"/>
          <w:lang w:eastAsia="ru-RU"/>
        </w:rPr>
        <w:t xml:space="preserve">20 </w:t>
      </w:r>
      <w:r w:rsidR="00E52931" w:rsidRPr="00A104C8">
        <w:rPr>
          <w:sz w:val="22"/>
          <w:szCs w:val="22"/>
          <w:lang w:eastAsia="ru-RU"/>
        </w:rPr>
        <w:t>коп.</w:t>
      </w:r>
      <w:r w:rsidR="002E49F3" w:rsidRPr="00A104C8">
        <w:rPr>
          <w:sz w:val="22"/>
          <w:szCs w:val="22"/>
        </w:rPr>
        <w:t xml:space="preserve">, внесенный Покупателем в соответствии с Информационным сообщением о проведении продажи имущества, находящегося в собственности </w:t>
      </w:r>
      <w:r w:rsidR="00E52931" w:rsidRPr="00A104C8">
        <w:rPr>
          <w:sz w:val="22"/>
          <w:szCs w:val="22"/>
          <w:lang w:eastAsia="ru-RU"/>
        </w:rPr>
        <w:t xml:space="preserve">Администрации </w:t>
      </w:r>
      <w:r w:rsidR="007A350D" w:rsidRPr="007A350D">
        <w:rPr>
          <w:sz w:val="22"/>
          <w:szCs w:val="22"/>
          <w:lang w:eastAsia="ru-RU"/>
        </w:rPr>
        <w:t xml:space="preserve">Уманцевского </w:t>
      </w:r>
      <w:r w:rsidR="00E52931" w:rsidRPr="00A104C8">
        <w:rPr>
          <w:sz w:val="22"/>
          <w:szCs w:val="22"/>
          <w:lang w:eastAsia="ru-RU"/>
        </w:rPr>
        <w:t>сельского муниципального образования Республики Калмыкия</w:t>
      </w:r>
      <w:r w:rsidR="002E49F3" w:rsidRPr="00A104C8">
        <w:rPr>
          <w:sz w:val="22"/>
          <w:szCs w:val="22"/>
        </w:rPr>
        <w:t>, на аукционе в электронной форме, засчитывается в счет оплаты приобретаемого Имущества.</w:t>
      </w:r>
    </w:p>
    <w:p w:rsidR="009D366F" w:rsidRPr="00A104C8" w:rsidRDefault="002E49F3"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3.3 </w:t>
      </w:r>
      <w:r w:rsidRPr="00A104C8">
        <w:rPr>
          <w:rFonts w:ascii="Times New Roman" w:eastAsia="Times New Roman" w:hAnsi="Times New Roman" w:cs="Times New Roman"/>
        </w:rPr>
        <w:t>С учетом п. 3.2 настоящего Договора Покупатель обязан произвести единовременно одной суммой, одним платежным документом с обязательным заполнением всех реквизитов, перечисленных в настоящем пункте настоящего Договора, в безналичном порядке не позднее 10 (десяти) дней со дня заключения настоящего Договора</w:t>
      </w:r>
      <w:r w:rsidR="009D366F" w:rsidRPr="00A104C8">
        <w:rPr>
          <w:rFonts w:ascii="Times New Roman" w:eastAsia="Times New Roman" w:hAnsi="Times New Roman" w:cs="Times New Roman"/>
        </w:rPr>
        <w:t>, в бюджет</w:t>
      </w:r>
      <w:r w:rsidR="009D366F" w:rsidRPr="00A104C8">
        <w:rPr>
          <w:rFonts w:ascii="Times New Roman" w:eastAsia="Times New Roman" w:hAnsi="Times New Roman" w:cs="Times New Roman"/>
          <w:lang w:eastAsia="ru-RU"/>
        </w:rPr>
        <w:t xml:space="preserve"> </w:t>
      </w:r>
      <w:r w:rsidR="00A104C8" w:rsidRPr="00A104C8">
        <w:rPr>
          <w:rFonts w:ascii="Times New Roman" w:eastAsia="Times New Roman" w:hAnsi="Times New Roman" w:cs="Times New Roman"/>
          <w:lang w:eastAsia="ru-RU"/>
        </w:rPr>
        <w:t xml:space="preserve">Администрации </w:t>
      </w:r>
      <w:r w:rsidR="007A350D" w:rsidRPr="007A350D">
        <w:rPr>
          <w:rFonts w:ascii="Times New Roman" w:eastAsia="Times New Roman" w:hAnsi="Times New Roman" w:cs="Times New Roman"/>
          <w:lang w:eastAsia="ru-RU"/>
        </w:rPr>
        <w:t xml:space="preserve">Уманцевского </w:t>
      </w:r>
      <w:r w:rsidR="00A104C8" w:rsidRPr="00A104C8">
        <w:rPr>
          <w:rFonts w:ascii="Times New Roman" w:eastAsia="Times New Roman" w:hAnsi="Times New Roman" w:cs="Times New Roman"/>
          <w:lang w:eastAsia="ru-RU"/>
        </w:rPr>
        <w:t>сельского муниципального образования Республики Калмыкия</w:t>
      </w:r>
      <w:r w:rsidR="009D366F" w:rsidRPr="00A104C8">
        <w:rPr>
          <w:rFonts w:ascii="Times New Roman" w:eastAsia="Times New Roman" w:hAnsi="Times New Roman" w:cs="Times New Roman"/>
          <w:lang w:eastAsia="ru-RU"/>
        </w:rPr>
        <w:t xml:space="preserve"> оплату цены Имущества в размере _______ (__________) рублей ________ копеек., по следующим реквизитам:</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ИНН</w:t>
      </w:r>
      <w:r w:rsidRPr="008954D1">
        <w:rPr>
          <w:rFonts w:ascii="Times New Roman" w:eastAsia="Times New Roman" w:hAnsi="Times New Roman" w:cs="Times New Roman"/>
          <w:lang w:eastAsia="ru-RU"/>
        </w:rPr>
        <w:tab/>
        <w:t>0808900115, КПП 080801001</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Р/с 03100643000000010500</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л/сч 04053050900</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в Отделение – НБ Республика Калмыкия//УФК по Республике Калмыкия, г. Элиста</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БИК 018580010</w:t>
      </w:r>
    </w:p>
    <w:p w:rsid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ЕКС  03102810245370000072</w:t>
      </w:r>
    </w:p>
    <w:p w:rsidR="008954D1" w:rsidRPr="00A104C8" w:rsidRDefault="008954D1" w:rsidP="008954D1">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КБК 87311402053100000440</w:t>
      </w:r>
    </w:p>
    <w:p w:rsidR="009D366F" w:rsidRPr="00A104C8" w:rsidRDefault="009D366F" w:rsidP="00E529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В платежном поручении, оформляющем оплату, должны быть указаны сведения о наименовании Покупателя, Имуществе, дате проведения Аукциона и заключения настоящего Договора, а также информация об отсутствии НДС, а именно – «без НДС» в назначении платежа.</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Моментом исполнения обязательства Покупателя по оплате Имущества считается день зачисления в бюджет </w:t>
      </w:r>
      <w:r w:rsidR="00A104C8" w:rsidRPr="00A104C8">
        <w:rPr>
          <w:rFonts w:ascii="Times New Roman" w:eastAsia="Times New Roman" w:hAnsi="Times New Roman" w:cs="Times New Roman"/>
          <w:lang w:eastAsia="ru-RU"/>
        </w:rPr>
        <w:t xml:space="preserve">Администрации </w:t>
      </w:r>
      <w:r w:rsidR="007A350D" w:rsidRPr="007A350D">
        <w:rPr>
          <w:rFonts w:ascii="Times New Roman" w:eastAsia="Times New Roman" w:hAnsi="Times New Roman" w:cs="Times New Roman"/>
          <w:lang w:eastAsia="ru-RU"/>
        </w:rPr>
        <w:t xml:space="preserve">Уманцевского </w:t>
      </w:r>
      <w:r w:rsidR="00A104C8" w:rsidRPr="00A104C8">
        <w:rPr>
          <w:rFonts w:ascii="Times New Roman" w:eastAsia="Times New Roman" w:hAnsi="Times New Roman" w:cs="Times New Roman"/>
          <w:lang w:eastAsia="ru-RU"/>
        </w:rPr>
        <w:t xml:space="preserve">сельского муниципального образования Республики Калмыкия </w:t>
      </w:r>
      <w:r w:rsidRPr="00A104C8">
        <w:rPr>
          <w:rFonts w:ascii="Times New Roman" w:eastAsia="Times New Roman" w:hAnsi="Times New Roman" w:cs="Times New Roman"/>
          <w:lang w:eastAsia="ru-RU"/>
        </w:rPr>
        <w:t>денежных средств, указанных в настоящем пункте Договора.</w:t>
      </w:r>
    </w:p>
    <w:p w:rsidR="009D366F" w:rsidRPr="00A104C8" w:rsidRDefault="009D366F" w:rsidP="0079028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ab/>
        <w:t>3.</w:t>
      </w:r>
      <w:r w:rsidR="002E49F3" w:rsidRPr="00A104C8">
        <w:rPr>
          <w:rFonts w:ascii="Times New Roman" w:eastAsia="Times New Roman" w:hAnsi="Times New Roman" w:cs="Times New Roman"/>
          <w:lang w:eastAsia="ru-RU"/>
        </w:rPr>
        <w:t>4</w:t>
      </w:r>
      <w:r w:rsidRPr="00A104C8">
        <w:rPr>
          <w:rFonts w:ascii="Times New Roman" w:eastAsia="Times New Roman" w:hAnsi="Times New Roman" w:cs="Times New Roman"/>
          <w:lang w:eastAsia="ru-RU"/>
        </w:rPr>
        <w:t>. В установленном законодательством случае сумма НДС, в размере__________(_____________________________) рублей _____ копеек, перечисляется Покупателем самостоятельно в соответствии с п. 3 ст. 161 Налогового кодекса Российской Федерации.</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3.</w:t>
      </w:r>
      <w:r w:rsidR="002E49F3" w:rsidRPr="00A104C8">
        <w:rPr>
          <w:rFonts w:ascii="Times New Roman" w:eastAsia="Times New Roman" w:hAnsi="Times New Roman" w:cs="Times New Roman"/>
          <w:lang w:eastAsia="ru-RU"/>
        </w:rPr>
        <w:t>5</w:t>
      </w:r>
      <w:r w:rsidRPr="00A104C8">
        <w:rPr>
          <w:rFonts w:ascii="Times New Roman" w:eastAsia="Times New Roman" w:hAnsi="Times New Roman" w:cs="Times New Roman"/>
          <w:lang w:eastAsia="ru-RU"/>
        </w:rPr>
        <w:t>. Надлежащим выполнением обязательства Покупателя по оплате Имущества является выполнение п. 3.3 настоящего Договора.</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Статья 4. Передача Имущества</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4.1. Передача Имущества осуществляется по акту приема-передачи, подписываемому Сторонами не позднее чем через 10 (десять) дней после дня полной оплаты имущества.</w:t>
      </w:r>
    </w:p>
    <w:p w:rsidR="009D366F" w:rsidRPr="00A104C8" w:rsidRDefault="009D366F" w:rsidP="00790280">
      <w:pPr>
        <w:tabs>
          <w:tab w:val="left" w:pos="284"/>
          <w:tab w:val="left" w:pos="5103"/>
          <w:tab w:val="left" w:pos="5245"/>
          <w:tab w:val="left" w:pos="5670"/>
          <w:tab w:val="left" w:pos="8931"/>
          <w:tab w:val="left" w:pos="9214"/>
        </w:tabs>
        <w:spacing w:after="0" w:line="240" w:lineRule="auto"/>
        <w:ind w:firstLine="709"/>
        <w:jc w:val="both"/>
        <w:rPr>
          <w:rFonts w:ascii="Times New Roman" w:eastAsia="Times New Roman" w:hAnsi="Times New Roman" w:cs="Times New Roman"/>
          <w:bCs/>
          <w:lang w:eastAsia="ru-RU"/>
        </w:rPr>
      </w:pPr>
      <w:r w:rsidRPr="00A104C8">
        <w:rPr>
          <w:rFonts w:ascii="Times New Roman" w:eastAsia="Times New Roman" w:hAnsi="Times New Roman" w:cs="Times New Roman"/>
          <w:lang w:eastAsia="ru-RU"/>
        </w:rPr>
        <w:t xml:space="preserve">4.2. </w:t>
      </w:r>
      <w:r w:rsidRPr="00A104C8">
        <w:rPr>
          <w:rFonts w:ascii="Times New Roman" w:eastAsia="Times New Roman" w:hAnsi="Times New Roman" w:cs="Times New Roman"/>
          <w:bCs/>
          <w:lang w:eastAsia="ru-RU"/>
        </w:rPr>
        <w:t>С момента подписания Сторонами акта приёма-передачи, риск случайной гибели или порчи Имущества лежит на Покупателе.</w:t>
      </w:r>
    </w:p>
    <w:p w:rsidR="009D366F" w:rsidRPr="00A104C8" w:rsidRDefault="009D366F" w:rsidP="00790280">
      <w:pPr>
        <w:tabs>
          <w:tab w:val="left" w:pos="284"/>
          <w:tab w:val="left" w:pos="5103"/>
          <w:tab w:val="left" w:pos="5245"/>
          <w:tab w:val="left" w:pos="5670"/>
          <w:tab w:val="left" w:pos="8931"/>
          <w:tab w:val="left" w:pos="9214"/>
        </w:tabs>
        <w:spacing w:after="0" w:line="240" w:lineRule="auto"/>
        <w:ind w:firstLine="709"/>
        <w:jc w:val="both"/>
        <w:rPr>
          <w:rFonts w:ascii="Times New Roman" w:eastAsia="Times New Roman" w:hAnsi="Times New Roman" w:cs="Times New Roman"/>
          <w:bCs/>
          <w:lang w:eastAsia="ru-RU"/>
        </w:rPr>
      </w:pPr>
      <w:r w:rsidRPr="00A104C8">
        <w:rPr>
          <w:rFonts w:ascii="Times New Roman" w:eastAsia="Times New Roman" w:hAnsi="Times New Roman" w:cs="Times New Roman"/>
          <w:bCs/>
          <w:lang w:eastAsia="ru-RU"/>
        </w:rPr>
        <w:t>4.3 Покупатель не имеет претензий к фактическому состоянию и качеству Имущества.</w:t>
      </w:r>
    </w:p>
    <w:p w:rsidR="009D366F" w:rsidRPr="00A104C8" w:rsidRDefault="009D366F" w:rsidP="00790280">
      <w:pPr>
        <w:tabs>
          <w:tab w:val="left" w:pos="284"/>
          <w:tab w:val="left" w:pos="5103"/>
          <w:tab w:val="left" w:pos="5245"/>
          <w:tab w:val="left" w:pos="5670"/>
          <w:tab w:val="left" w:pos="8931"/>
          <w:tab w:val="left" w:pos="9214"/>
        </w:tabs>
        <w:spacing w:after="0" w:line="240" w:lineRule="auto"/>
        <w:ind w:firstLine="709"/>
        <w:jc w:val="both"/>
        <w:rPr>
          <w:rFonts w:ascii="Times New Roman" w:eastAsia="Times New Roman" w:hAnsi="Times New Roman" w:cs="Times New Roman"/>
          <w:bCs/>
          <w:lang w:eastAsia="ru-RU"/>
        </w:rPr>
      </w:pPr>
      <w:r w:rsidRPr="00A104C8">
        <w:rPr>
          <w:rFonts w:ascii="Times New Roman" w:eastAsia="Times New Roman" w:hAnsi="Times New Roman" w:cs="Times New Roman"/>
          <w:bCs/>
          <w:lang w:eastAsia="ru-RU"/>
        </w:rPr>
        <w:t>Покупатель признает, что фактическое состояние Имущества пригодно для использования по назначению, необходимому для Покупателя.</w:t>
      </w:r>
    </w:p>
    <w:p w:rsidR="009D366F" w:rsidRPr="00A104C8" w:rsidRDefault="009D366F" w:rsidP="00790280">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Статья 5. Переход права на Имущество</w:t>
      </w:r>
    </w:p>
    <w:p w:rsidR="009D366F" w:rsidRPr="00A104C8" w:rsidRDefault="009D366F" w:rsidP="0079028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ab/>
      </w:r>
      <w:r w:rsidRPr="00A104C8">
        <w:rPr>
          <w:rFonts w:ascii="Times New Roman" w:eastAsia="Times New Roman" w:hAnsi="Times New Roman" w:cs="Times New Roman"/>
          <w:lang w:eastAsia="ru-RU"/>
        </w:rPr>
        <w:t>5.1.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9D366F" w:rsidRPr="00A104C8" w:rsidRDefault="009D366F" w:rsidP="0079028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ab/>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9D366F" w:rsidRPr="00A104C8" w:rsidRDefault="009D366F" w:rsidP="0079028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ab/>
        <w:t>5.2. Выполнение Покупателем обязательств, указанных в пункте 3.</w:t>
      </w:r>
      <w:r w:rsidR="002E49F3" w:rsidRPr="00A104C8">
        <w:rPr>
          <w:rFonts w:ascii="Times New Roman" w:eastAsia="Times New Roman" w:hAnsi="Times New Roman" w:cs="Times New Roman"/>
          <w:lang w:eastAsia="ru-RU"/>
        </w:rPr>
        <w:t>3</w:t>
      </w:r>
      <w:r w:rsidRPr="00A104C8">
        <w:rPr>
          <w:rFonts w:ascii="Times New Roman" w:eastAsia="Times New Roman" w:hAnsi="Times New Roman" w:cs="Times New Roman"/>
          <w:lang w:eastAsia="ru-RU"/>
        </w:rPr>
        <w:t>. настоящего Договора, подтверждается выпиской со счета местного бюджета о поступлении денежных средств в оплату Имущества.</w:t>
      </w: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9D366F" w:rsidRPr="00A104C8" w:rsidRDefault="009D366F" w:rsidP="00790280">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Статья 6. Ответственность Сторон</w:t>
      </w:r>
    </w:p>
    <w:p w:rsidR="009D366F" w:rsidRPr="00A104C8" w:rsidRDefault="009D366F" w:rsidP="00790280">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D366F" w:rsidRPr="00A104C8" w:rsidRDefault="009D366F" w:rsidP="00790280">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6.2. За нарушение сроков внесения денежных средств в счет оплаты Имущества в порядке, предусмотренном п. 3.</w:t>
      </w:r>
      <w:r w:rsidR="002E49F3" w:rsidRPr="00A104C8">
        <w:rPr>
          <w:rFonts w:ascii="Times New Roman" w:eastAsia="Times New Roman" w:hAnsi="Times New Roman" w:cs="Times New Roman"/>
          <w:lang w:eastAsia="ru-RU"/>
        </w:rPr>
        <w:t>3</w:t>
      </w:r>
      <w:r w:rsidRPr="00A104C8">
        <w:rPr>
          <w:rFonts w:ascii="Times New Roman" w:eastAsia="Times New Roman" w:hAnsi="Times New Roman" w:cs="Times New Roman"/>
          <w:lang w:eastAsia="ru-RU"/>
        </w:rPr>
        <w:t>.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lastRenderedPageBreak/>
        <w:t>ИНН</w:t>
      </w:r>
      <w:r w:rsidRPr="008954D1">
        <w:rPr>
          <w:rFonts w:ascii="Times New Roman" w:eastAsia="Times New Roman" w:hAnsi="Times New Roman" w:cs="Times New Roman"/>
          <w:lang w:eastAsia="ru-RU"/>
        </w:rPr>
        <w:tab/>
        <w:t>0808900115, КПП 080801001</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Р/с 03100643000000010500</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л/сч 04053050900</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в Отделение – НБ Республика Калмыкия//УФК по Республике Калмыкия, г. Элиста</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БИК 018580010</w:t>
      </w:r>
    </w:p>
    <w:p w:rsid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ЕКС  03102810245370000072</w:t>
      </w:r>
    </w:p>
    <w:p w:rsidR="008954D1" w:rsidRPr="00A104C8" w:rsidRDefault="008954D1" w:rsidP="008954D1">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КБК 87311402053100000440</w:t>
      </w:r>
    </w:p>
    <w:p w:rsidR="009D366F" w:rsidRPr="00A104C8" w:rsidRDefault="009D366F" w:rsidP="00E52931">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Просрочка внесения денежных средств в счет оплаты Имущества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w:t>
      </w:r>
    </w:p>
    <w:p w:rsidR="009938EE" w:rsidRPr="00056852" w:rsidRDefault="009D366F" w:rsidP="00056852">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68630A" w:rsidRPr="00A104C8" w:rsidRDefault="00056852" w:rsidP="00E52931">
      <w:pPr>
        <w:tabs>
          <w:tab w:val="left" w:pos="0"/>
        </w:tabs>
        <w:autoSpaceDE w:val="0"/>
        <w:autoSpaceDN w:val="0"/>
        <w:spacing w:after="0" w:line="240" w:lineRule="auto"/>
        <w:ind w:firstLine="567"/>
        <w:jc w:val="both"/>
        <w:rPr>
          <w:rFonts w:ascii="Times New Roman" w:hAnsi="Times New Roman" w:cs="Times New Roman"/>
        </w:rPr>
      </w:pPr>
      <w:r>
        <w:rPr>
          <w:rFonts w:ascii="Times New Roman" w:hAnsi="Times New Roman" w:cs="Times New Roman"/>
        </w:rPr>
        <w:t>6.3</w:t>
      </w:r>
      <w:r w:rsidR="0068630A" w:rsidRPr="00A104C8">
        <w:rPr>
          <w:rFonts w:ascii="Times New Roman" w:hAnsi="Times New Roman" w:cs="Times New Roman"/>
        </w:rPr>
        <w:t xml:space="preserve">. </w:t>
      </w:r>
      <w:r w:rsidR="00D35242" w:rsidRPr="00A104C8">
        <w:rPr>
          <w:rFonts w:ascii="Times New Roman" w:hAnsi="Times New Roman" w:cs="Times New Roman"/>
        </w:rPr>
        <w:t>За нарушение сроков выполнения работ по разбору приобретенного имущества, в течении 20 (Двадцати) календарных дней, с момента заключения настоящего договора, предусмотренном п. 2.1.3. Договора,  Покупатель уплачивает Продавцу пеню в размере 0,2% от стоимости продаваемого имущества за каждый календарный день просрочки по следующим реквизитам:</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ИНН</w:t>
      </w:r>
      <w:r w:rsidRPr="008954D1">
        <w:rPr>
          <w:rFonts w:ascii="Times New Roman" w:eastAsia="Times New Roman" w:hAnsi="Times New Roman" w:cs="Times New Roman"/>
          <w:lang w:eastAsia="ru-RU"/>
        </w:rPr>
        <w:tab/>
        <w:t>0808900115, КПП 080801001</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Р/с 03100643000000010500</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л/сч 04053050900</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в Отделение – НБ Республика Калмыкия//УФК по Республике Калмыкия, г. Элиста</w:t>
      </w:r>
    </w:p>
    <w:p w:rsidR="008954D1" w:rsidRP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БИК 018580010</w:t>
      </w:r>
    </w:p>
    <w:p w:rsidR="008954D1" w:rsidRDefault="008954D1" w:rsidP="008954D1">
      <w:pPr>
        <w:spacing w:after="0" w:line="240" w:lineRule="auto"/>
        <w:jc w:val="both"/>
        <w:rPr>
          <w:rFonts w:ascii="Times New Roman" w:eastAsia="Times New Roman" w:hAnsi="Times New Roman" w:cs="Times New Roman"/>
          <w:lang w:eastAsia="ru-RU"/>
        </w:rPr>
      </w:pPr>
      <w:r w:rsidRPr="008954D1">
        <w:rPr>
          <w:rFonts w:ascii="Times New Roman" w:eastAsia="Times New Roman" w:hAnsi="Times New Roman" w:cs="Times New Roman"/>
          <w:lang w:eastAsia="ru-RU"/>
        </w:rPr>
        <w:t>ЕКС  03102810245370000072</w:t>
      </w:r>
    </w:p>
    <w:p w:rsidR="008954D1" w:rsidRPr="00A104C8" w:rsidRDefault="008954D1" w:rsidP="008954D1">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КБК 87311402053100000440</w:t>
      </w:r>
    </w:p>
    <w:p w:rsidR="009938EE" w:rsidRPr="00A104C8" w:rsidRDefault="009938EE" w:rsidP="00790280">
      <w:pPr>
        <w:spacing w:after="0" w:line="240" w:lineRule="auto"/>
        <w:ind w:firstLine="720"/>
        <w:jc w:val="both"/>
        <w:rPr>
          <w:rFonts w:ascii="Times New Roman" w:eastAsia="Times New Roman" w:hAnsi="Times New Roman" w:cs="Times New Roman"/>
          <w:lang w:eastAsia="ru-RU"/>
        </w:rPr>
      </w:pPr>
    </w:p>
    <w:p w:rsidR="009D366F" w:rsidRPr="00A104C8" w:rsidRDefault="009D366F" w:rsidP="00790280">
      <w:pPr>
        <w:spacing w:after="0" w:line="240" w:lineRule="auto"/>
        <w:jc w:val="center"/>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Статья 7. Заключительные положения</w:t>
      </w:r>
    </w:p>
    <w:p w:rsidR="009D366F" w:rsidRPr="00A104C8" w:rsidRDefault="009D366F" w:rsidP="00790280">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7.1.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D366F" w:rsidRPr="00A104C8" w:rsidRDefault="009D366F" w:rsidP="00790280">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7.2. Настоящий Договор вступает в силу с момента его подписания и прекращает свое действие:</w:t>
      </w:r>
    </w:p>
    <w:p w:rsidR="009D366F" w:rsidRPr="00A104C8" w:rsidRDefault="009D366F" w:rsidP="00790280">
      <w:pPr>
        <w:numPr>
          <w:ilvl w:val="12"/>
          <w:numId w:val="0"/>
        </w:num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исполнением Сторонами своих обязательств по настоящему Договору;</w:t>
      </w:r>
    </w:p>
    <w:p w:rsidR="009D366F" w:rsidRPr="00A104C8" w:rsidRDefault="009D366F" w:rsidP="00790280">
      <w:pPr>
        <w:numPr>
          <w:ilvl w:val="12"/>
          <w:numId w:val="0"/>
        </w:num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в случае неисполнения Покупателем п. 3.</w:t>
      </w:r>
      <w:r w:rsidR="002E49F3" w:rsidRPr="00A104C8">
        <w:rPr>
          <w:rFonts w:ascii="Times New Roman" w:eastAsia="Times New Roman" w:hAnsi="Times New Roman" w:cs="Times New Roman"/>
          <w:lang w:eastAsia="ru-RU"/>
        </w:rPr>
        <w:t>3</w:t>
      </w:r>
      <w:r w:rsidRPr="00A104C8">
        <w:rPr>
          <w:rFonts w:ascii="Times New Roman" w:eastAsia="Times New Roman" w:hAnsi="Times New Roman" w:cs="Times New Roman"/>
          <w:lang w:eastAsia="ru-RU"/>
        </w:rPr>
        <w:t xml:space="preserve"> настоящего Договора;</w:t>
      </w:r>
    </w:p>
    <w:p w:rsidR="009D366F" w:rsidRPr="00A104C8" w:rsidRDefault="009D366F" w:rsidP="00790280">
      <w:pPr>
        <w:numPr>
          <w:ilvl w:val="12"/>
          <w:numId w:val="0"/>
        </w:num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-изменение и расторжение Договора возможно в соответствии с законодательством Российской Федерации по соглашению сторон, по решению судебного органа; </w:t>
      </w:r>
    </w:p>
    <w:p w:rsidR="009D366F" w:rsidRPr="00A104C8" w:rsidRDefault="009D366F" w:rsidP="00790280">
      <w:pPr>
        <w:numPr>
          <w:ilvl w:val="12"/>
          <w:numId w:val="0"/>
        </w:num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по иным основаниям, предусмотренным действующим законодательством.</w:t>
      </w:r>
    </w:p>
    <w:p w:rsidR="009D366F" w:rsidRPr="00A104C8" w:rsidRDefault="009D366F" w:rsidP="00790280">
      <w:pPr>
        <w:spacing w:after="0" w:line="240" w:lineRule="auto"/>
        <w:ind w:firstLine="72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7.3. Споры, возникающие между Сторонами в ходе исполнения настоящего Договора, решаются Сторонами путем переговоров в письменном виде, в случае неурегулирования Сторонами путем перего</w:t>
      </w:r>
      <w:r w:rsidR="003F316D" w:rsidRPr="00A104C8">
        <w:rPr>
          <w:rFonts w:ascii="Times New Roman" w:eastAsia="Times New Roman" w:hAnsi="Times New Roman" w:cs="Times New Roman"/>
          <w:lang w:eastAsia="ru-RU"/>
        </w:rPr>
        <w:t xml:space="preserve">воров, предъявляемые претензии </w:t>
      </w:r>
      <w:r w:rsidRPr="00A104C8">
        <w:rPr>
          <w:rFonts w:ascii="Times New Roman" w:eastAsia="Times New Roman" w:hAnsi="Times New Roman" w:cs="Times New Roman"/>
          <w:lang w:eastAsia="ru-RU"/>
        </w:rPr>
        <w:t>рассматриваются в установленном действующим законодательством Российской Федерации порядке, в судебном органе на территории Республики Калмыкия.</w:t>
      </w:r>
    </w:p>
    <w:p w:rsidR="009D366F" w:rsidRPr="00A104C8" w:rsidRDefault="009D366F" w:rsidP="0079028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ab/>
        <w:t>7.4. Заключением настоящего Договора Продавец подтверждает, что представил Покупателю всю информацию о состоянии Имущества, которой он располагал на момент заключения настоящего Договора.</w:t>
      </w:r>
    </w:p>
    <w:p w:rsidR="009D366F" w:rsidRPr="00A104C8" w:rsidRDefault="009D366F" w:rsidP="0079028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ab/>
        <w:t>7.5. Заключением настоящего Договора Покупатель подтверждает, что ему известно фактическое состояние Имущества, что Имущество до подписания настоящего Договора Покупателем осмотрено, претензий к Продавцу по поводу состояния Имущества не имеет.</w:t>
      </w:r>
    </w:p>
    <w:p w:rsidR="009D366F" w:rsidRPr="00A104C8" w:rsidRDefault="009D366F" w:rsidP="0079028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ab/>
        <w:t xml:space="preserve">7.6. Настоящий Договор составлен в </w:t>
      </w:r>
      <w:r w:rsidR="00BB0A96" w:rsidRPr="00A104C8">
        <w:rPr>
          <w:rFonts w:ascii="Times New Roman" w:eastAsia="Times New Roman" w:hAnsi="Times New Roman" w:cs="Times New Roman"/>
          <w:lang w:eastAsia="ru-RU"/>
        </w:rPr>
        <w:t>дву</w:t>
      </w:r>
      <w:r w:rsidRPr="00A104C8">
        <w:rPr>
          <w:rFonts w:ascii="Times New Roman" w:eastAsia="Times New Roman" w:hAnsi="Times New Roman" w:cs="Times New Roman"/>
          <w:lang w:eastAsia="ru-RU"/>
        </w:rPr>
        <w:t xml:space="preserve">х подлинных экземплярах, один из которых остается у Продавца, а </w:t>
      </w:r>
      <w:r w:rsidR="00BB0A96" w:rsidRPr="00A104C8">
        <w:rPr>
          <w:rFonts w:ascii="Times New Roman" w:eastAsia="Times New Roman" w:hAnsi="Times New Roman" w:cs="Times New Roman"/>
          <w:lang w:eastAsia="ru-RU"/>
        </w:rPr>
        <w:t>один</w:t>
      </w:r>
      <w:r w:rsidRPr="00A104C8">
        <w:rPr>
          <w:rFonts w:ascii="Times New Roman" w:eastAsia="Times New Roman" w:hAnsi="Times New Roman" w:cs="Times New Roman"/>
          <w:lang w:eastAsia="ru-RU"/>
        </w:rPr>
        <w:t xml:space="preserve"> – у Покупателя.</w:t>
      </w:r>
    </w:p>
    <w:p w:rsidR="009D366F" w:rsidRPr="00A104C8" w:rsidRDefault="009D366F" w:rsidP="00790280">
      <w:pPr>
        <w:spacing w:after="0" w:line="240" w:lineRule="auto"/>
        <w:jc w:val="both"/>
        <w:rPr>
          <w:rFonts w:ascii="Times New Roman" w:eastAsia="Times New Roman" w:hAnsi="Times New Roman" w:cs="Times New Roman"/>
          <w:lang w:eastAsia="ru-RU"/>
        </w:rPr>
      </w:pPr>
    </w:p>
    <w:p w:rsidR="009D366F" w:rsidRPr="00A104C8" w:rsidRDefault="009D366F" w:rsidP="00790280">
      <w:pPr>
        <w:spacing w:after="0" w:line="240" w:lineRule="auto"/>
        <w:jc w:val="center"/>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Статья 8.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926"/>
      </w:tblGrid>
      <w:tr w:rsidR="004B5EFC" w:rsidRPr="00A104C8" w:rsidTr="009D366F">
        <w:tc>
          <w:tcPr>
            <w:tcW w:w="5495"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ПРОДАВЕЦ:</w:t>
            </w:r>
          </w:p>
          <w:p w:rsidR="009D366F" w:rsidRPr="00A104C8" w:rsidRDefault="009D366F" w:rsidP="00B637F0">
            <w:pPr>
              <w:spacing w:after="0" w:line="240" w:lineRule="auto"/>
              <w:jc w:val="both"/>
              <w:rPr>
                <w:rFonts w:ascii="Times New Roman" w:eastAsia="Times New Roman" w:hAnsi="Times New Roman" w:cs="Times New Roman"/>
                <w:b/>
                <w:lang w:eastAsia="ru-RU"/>
              </w:rPr>
            </w:pPr>
          </w:p>
        </w:tc>
        <w:tc>
          <w:tcPr>
            <w:tcW w:w="4926" w:type="dxa"/>
          </w:tcPr>
          <w:p w:rsidR="009D366F" w:rsidRPr="00A104C8" w:rsidRDefault="009D366F" w:rsidP="00790280">
            <w:pPr>
              <w:keepNext/>
              <w:spacing w:after="0" w:line="240" w:lineRule="auto"/>
              <w:ind w:left="360"/>
              <w:outlineLvl w:val="1"/>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ПОКУПАТЕЛЬ:</w:t>
            </w:r>
          </w:p>
          <w:p w:rsidR="009D366F" w:rsidRPr="00A104C8" w:rsidRDefault="009D366F" w:rsidP="00790280">
            <w:pPr>
              <w:spacing w:after="0" w:line="240" w:lineRule="auto"/>
              <w:jc w:val="both"/>
              <w:rPr>
                <w:rFonts w:ascii="Times New Roman" w:eastAsia="Times New Roman" w:hAnsi="Times New Roman" w:cs="Times New Roman"/>
                <w:b/>
                <w:lang w:eastAsia="ru-RU"/>
              </w:rPr>
            </w:pPr>
          </w:p>
        </w:tc>
      </w:tr>
      <w:tr w:rsidR="009D366F" w:rsidRPr="00A104C8" w:rsidTr="009D366F">
        <w:tc>
          <w:tcPr>
            <w:tcW w:w="5495" w:type="dxa"/>
          </w:tcPr>
          <w:p w:rsidR="007A350D" w:rsidRDefault="009D366F" w:rsidP="00790280">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b/>
                <w:lang w:eastAsia="ru-RU"/>
              </w:rPr>
              <w:t>Юридический адрес</w:t>
            </w:r>
            <w:r w:rsidRPr="00A104C8">
              <w:rPr>
                <w:rFonts w:ascii="Times New Roman" w:eastAsia="Times New Roman" w:hAnsi="Times New Roman" w:cs="Times New Roman"/>
                <w:lang w:eastAsia="ru-RU"/>
              </w:rPr>
              <w:t xml:space="preserve">: </w:t>
            </w:r>
          </w:p>
          <w:p w:rsidR="007A350D"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Почтовый адрес: </w:t>
            </w:r>
          </w:p>
          <w:p w:rsidR="007A350D" w:rsidRDefault="00790280" w:rsidP="007A350D">
            <w:pPr>
              <w:spacing w:after="0" w:line="240" w:lineRule="auto"/>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Адрес электронной почты Заказчика: </w:t>
            </w:r>
          </w:p>
          <w:p w:rsidR="009D366F" w:rsidRPr="00A104C8" w:rsidRDefault="00790280" w:rsidP="007A350D">
            <w:pPr>
              <w:spacing w:after="0" w:line="240" w:lineRule="auto"/>
              <w:jc w:val="both"/>
              <w:rPr>
                <w:rFonts w:ascii="Times New Roman" w:eastAsia="Calibri" w:hAnsi="Times New Roman" w:cs="Times New Roman"/>
              </w:rPr>
            </w:pPr>
            <w:r w:rsidRPr="00A104C8">
              <w:rPr>
                <w:rFonts w:ascii="Times New Roman" w:eastAsia="Times New Roman" w:hAnsi="Times New Roman" w:cs="Times New Roman"/>
                <w:lang w:eastAsia="ru-RU"/>
              </w:rPr>
              <w:lastRenderedPageBreak/>
              <w:t xml:space="preserve">тел: </w:t>
            </w:r>
          </w:p>
        </w:tc>
        <w:tc>
          <w:tcPr>
            <w:tcW w:w="4926" w:type="dxa"/>
          </w:tcPr>
          <w:p w:rsidR="009D366F" w:rsidRPr="00A104C8" w:rsidRDefault="009D366F" w:rsidP="00790280">
            <w:pPr>
              <w:keepNext/>
              <w:spacing w:after="0" w:line="240" w:lineRule="auto"/>
              <w:ind w:left="360"/>
              <w:jc w:val="both"/>
              <w:outlineLvl w:val="1"/>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 xml:space="preserve">Адрес: </w:t>
            </w:r>
          </w:p>
          <w:p w:rsidR="009D366F" w:rsidRPr="00A104C8" w:rsidRDefault="009D366F" w:rsidP="00790280">
            <w:pPr>
              <w:keepNext/>
              <w:spacing w:after="0" w:line="240" w:lineRule="auto"/>
              <w:ind w:left="1080"/>
              <w:jc w:val="both"/>
              <w:outlineLvl w:val="1"/>
              <w:rPr>
                <w:rFonts w:ascii="Times New Roman" w:eastAsia="Times New Roman" w:hAnsi="Times New Roman" w:cs="Times New Roman"/>
                <w:b/>
                <w:lang w:eastAsia="ru-RU"/>
              </w:rPr>
            </w:pPr>
          </w:p>
          <w:p w:rsidR="009D366F" w:rsidRPr="00A104C8" w:rsidRDefault="009D366F" w:rsidP="00790280">
            <w:pPr>
              <w:spacing w:after="0" w:line="240" w:lineRule="auto"/>
              <w:jc w:val="both"/>
              <w:rPr>
                <w:rFonts w:ascii="Times New Roman" w:eastAsia="Times New Roman" w:hAnsi="Times New Roman" w:cs="Times New Roman"/>
                <w:b/>
                <w:lang w:eastAsia="ru-RU"/>
              </w:rPr>
            </w:pPr>
          </w:p>
        </w:tc>
      </w:tr>
    </w:tbl>
    <w:p w:rsidR="009D366F" w:rsidRPr="00A104C8" w:rsidRDefault="009D366F" w:rsidP="00790280">
      <w:pPr>
        <w:spacing w:after="0" w:line="240" w:lineRule="auto"/>
        <w:jc w:val="both"/>
        <w:rPr>
          <w:rFonts w:ascii="Times New Roman" w:eastAsia="Times New Roman" w:hAnsi="Times New Roman" w:cs="Times New Roman"/>
          <w:b/>
          <w:lang w:eastAsia="ru-RU"/>
        </w:rPr>
      </w:pPr>
    </w:p>
    <w:p w:rsidR="009D366F" w:rsidRPr="00A104C8" w:rsidRDefault="009D366F" w:rsidP="00790280">
      <w:pPr>
        <w:keepNext/>
        <w:spacing w:after="0" w:line="240" w:lineRule="auto"/>
        <w:ind w:left="1080"/>
        <w:jc w:val="center"/>
        <w:outlineLvl w:val="1"/>
        <w:rPr>
          <w:rFonts w:ascii="Times New Roman" w:eastAsia="Times New Roman" w:hAnsi="Times New Roman" w:cs="Times New Roman"/>
          <w:b/>
          <w:lang w:eastAsia="ru-RU"/>
        </w:rPr>
      </w:pPr>
    </w:p>
    <w:p w:rsidR="009D366F" w:rsidRPr="00A104C8" w:rsidRDefault="009D366F" w:rsidP="00790280">
      <w:pPr>
        <w:keepNext/>
        <w:spacing w:after="0" w:line="240" w:lineRule="auto"/>
        <w:ind w:left="1080"/>
        <w:jc w:val="center"/>
        <w:outlineLvl w:val="1"/>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Подписи Сторон</w:t>
      </w:r>
    </w:p>
    <w:p w:rsidR="009D366F" w:rsidRPr="00A104C8" w:rsidRDefault="009D366F" w:rsidP="00790280">
      <w:pPr>
        <w:spacing w:after="0" w:line="240" w:lineRule="auto"/>
        <w:jc w:val="both"/>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5177"/>
        <w:gridCol w:w="5244"/>
      </w:tblGrid>
      <w:tr w:rsidR="004B5EFC" w:rsidRPr="00A104C8" w:rsidTr="009D366F">
        <w:tc>
          <w:tcPr>
            <w:tcW w:w="5377"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От Продавца                                                                 </w:t>
            </w:r>
          </w:p>
        </w:tc>
        <w:tc>
          <w:tcPr>
            <w:tcW w:w="5378"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                  От Покупателя </w:t>
            </w:r>
          </w:p>
          <w:p w:rsidR="009D366F" w:rsidRPr="00A104C8" w:rsidRDefault="009D366F" w:rsidP="00790280">
            <w:pPr>
              <w:spacing w:after="0" w:line="240" w:lineRule="auto"/>
              <w:jc w:val="both"/>
              <w:rPr>
                <w:rFonts w:ascii="Times New Roman" w:eastAsia="Times New Roman" w:hAnsi="Times New Roman" w:cs="Times New Roman"/>
                <w:b/>
                <w:lang w:eastAsia="ru-RU"/>
              </w:rPr>
            </w:pPr>
          </w:p>
        </w:tc>
      </w:tr>
      <w:tr w:rsidR="004B5EFC" w:rsidRPr="00A104C8" w:rsidTr="009D366F">
        <w:tc>
          <w:tcPr>
            <w:tcW w:w="5377"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_________________</w:t>
            </w:r>
          </w:p>
        </w:tc>
        <w:tc>
          <w:tcPr>
            <w:tcW w:w="5378"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               ___________________________</w:t>
            </w:r>
          </w:p>
        </w:tc>
      </w:tr>
      <w:tr w:rsidR="004B5EFC" w:rsidRPr="00A104C8" w:rsidTr="009D366F">
        <w:tc>
          <w:tcPr>
            <w:tcW w:w="5377"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           М.П.</w:t>
            </w:r>
          </w:p>
        </w:tc>
        <w:tc>
          <w:tcPr>
            <w:tcW w:w="5378" w:type="dxa"/>
          </w:tcPr>
          <w:p w:rsidR="009D366F" w:rsidRPr="00A104C8" w:rsidRDefault="009D366F" w:rsidP="00790280">
            <w:pPr>
              <w:spacing w:after="0" w:line="240" w:lineRule="auto"/>
              <w:jc w:val="both"/>
              <w:rPr>
                <w:rFonts w:ascii="Times New Roman" w:eastAsia="Times New Roman" w:hAnsi="Times New Roman" w:cs="Times New Roman"/>
                <w:b/>
                <w:lang w:eastAsia="ru-RU"/>
              </w:rPr>
            </w:pPr>
            <w:r w:rsidRPr="00A104C8">
              <w:rPr>
                <w:rFonts w:ascii="Times New Roman" w:eastAsia="Times New Roman" w:hAnsi="Times New Roman" w:cs="Times New Roman"/>
                <w:b/>
                <w:lang w:eastAsia="ru-RU"/>
              </w:rPr>
              <w:t xml:space="preserve">                                      М.П.</w:t>
            </w:r>
          </w:p>
        </w:tc>
      </w:tr>
    </w:tbl>
    <w:p w:rsidR="009D366F" w:rsidRPr="00A104C8" w:rsidRDefault="009D366F" w:rsidP="00790280">
      <w:pPr>
        <w:spacing w:after="0" w:line="240" w:lineRule="auto"/>
        <w:ind w:right="140"/>
        <w:jc w:val="center"/>
        <w:outlineLvl w:val="0"/>
        <w:rPr>
          <w:rFonts w:ascii="Times New Roman" w:eastAsia="Times New Roman" w:hAnsi="Times New Roman" w:cs="Times New Roman"/>
          <w:b/>
          <w:lang w:eastAsia="ru-RU"/>
        </w:rPr>
      </w:pP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p>
    <w:p w:rsidR="009D366F" w:rsidRPr="00A104C8" w:rsidRDefault="009D366F" w:rsidP="00790280">
      <w:pPr>
        <w:spacing w:after="0" w:line="240" w:lineRule="auto"/>
        <w:ind w:firstLine="567"/>
        <w:rPr>
          <w:rFonts w:ascii="Times New Roman" w:hAnsi="Times New Roman" w:cs="Times New Roman"/>
        </w:rPr>
        <w:sectPr w:rsidR="009D366F" w:rsidRPr="00A104C8" w:rsidSect="009D366F">
          <w:pgSz w:w="11906" w:h="16838" w:code="9"/>
          <w:pgMar w:top="1134" w:right="567" w:bottom="1134" w:left="1134" w:header="720" w:footer="720" w:gutter="0"/>
          <w:cols w:space="720"/>
          <w:titlePg/>
        </w:sectPr>
      </w:pP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lastRenderedPageBreak/>
        <w:t>Приложение №3</w:t>
      </w:r>
    </w:p>
    <w:p w:rsidR="009D366F" w:rsidRPr="00A104C8" w:rsidRDefault="009D366F" w:rsidP="00790280">
      <w:pPr>
        <w:tabs>
          <w:tab w:val="left" w:pos="5655"/>
        </w:tabs>
        <w:spacing w:after="0" w:line="240" w:lineRule="auto"/>
        <w:ind w:left="4820"/>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 xml:space="preserve">к Информационному сообщению о проведении продажи имущества, </w:t>
      </w:r>
    </w:p>
    <w:p w:rsidR="009D366F" w:rsidRPr="00A104C8" w:rsidRDefault="009D366F" w:rsidP="00790280">
      <w:pPr>
        <w:tabs>
          <w:tab w:val="left" w:pos="5655"/>
        </w:tabs>
        <w:spacing w:after="0" w:line="240" w:lineRule="auto"/>
        <w:ind w:left="4820"/>
        <w:rPr>
          <w:rFonts w:ascii="Times New Roman" w:eastAsia="Times New Roman" w:hAnsi="Times New Roman" w:cs="Times New Roman"/>
          <w:b/>
          <w:lang w:eastAsia="ru-RU"/>
        </w:rPr>
      </w:pPr>
      <w:r w:rsidRPr="00A104C8">
        <w:rPr>
          <w:rFonts w:ascii="Times New Roman" w:eastAsia="Times New Roman" w:hAnsi="Times New Roman" w:cs="Times New Roman"/>
          <w:lang w:eastAsia="ru-RU"/>
        </w:rPr>
        <w:t xml:space="preserve">находящегося в муниципальной собственности </w:t>
      </w:r>
      <w:r w:rsidR="00E52931" w:rsidRPr="00A104C8">
        <w:rPr>
          <w:rFonts w:ascii="Times New Roman" w:eastAsia="Times New Roman" w:hAnsi="Times New Roman" w:cs="Times New Roman"/>
          <w:lang w:eastAsia="ru-RU"/>
        </w:rPr>
        <w:t xml:space="preserve">Администрации </w:t>
      </w:r>
      <w:r w:rsidR="007A350D" w:rsidRPr="007A350D">
        <w:rPr>
          <w:rFonts w:ascii="Times New Roman" w:eastAsia="Times New Roman" w:hAnsi="Times New Roman" w:cs="Times New Roman"/>
          <w:lang w:eastAsia="ru-RU"/>
        </w:rPr>
        <w:t xml:space="preserve">Уманцевского </w:t>
      </w:r>
      <w:r w:rsidR="00E52931" w:rsidRPr="00A104C8">
        <w:rPr>
          <w:rFonts w:ascii="Times New Roman" w:eastAsia="Times New Roman" w:hAnsi="Times New Roman" w:cs="Times New Roman"/>
          <w:lang w:eastAsia="ru-RU"/>
        </w:rPr>
        <w:t>сельского муниципального образования Республики Калмыкия</w:t>
      </w:r>
    </w:p>
    <w:p w:rsidR="009D366F" w:rsidRPr="00A104C8"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lang w:eastAsia="ru-RU"/>
        </w:rPr>
      </w:pPr>
    </w:p>
    <w:p w:rsidR="009D366F" w:rsidRPr="00A104C8"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lang w:eastAsia="ru-RU"/>
        </w:rPr>
      </w:pPr>
      <w:r w:rsidRPr="00A104C8">
        <w:rPr>
          <w:rFonts w:ascii="Times New Roman" w:eastAsia="Calibri" w:hAnsi="Times New Roman" w:cs="Times New Roman"/>
          <w:b/>
          <w:lang w:eastAsia="ru-RU"/>
        </w:rPr>
        <w:t>ОБРАЗЕЦ ОПИСИ ДОКУМЕНТОВ,</w:t>
      </w:r>
    </w:p>
    <w:p w:rsidR="009D366F" w:rsidRPr="00A104C8"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lang w:eastAsia="ru-RU"/>
        </w:rPr>
      </w:pPr>
      <w:r w:rsidRPr="00A104C8">
        <w:rPr>
          <w:rFonts w:ascii="Times New Roman" w:eastAsia="Calibri" w:hAnsi="Times New Roman" w:cs="Times New Roman"/>
          <w:b/>
          <w:lang w:eastAsia="ru-RU"/>
        </w:rPr>
        <w:t xml:space="preserve">представляемых претендентами для участия в аукционе в электронной форме по продаже имущества, находящегося в муниципальной собственности </w:t>
      </w:r>
      <w:r w:rsidR="00E52931" w:rsidRPr="00A104C8">
        <w:rPr>
          <w:rFonts w:ascii="Times New Roman" w:eastAsia="Calibri" w:hAnsi="Times New Roman" w:cs="Times New Roman"/>
          <w:b/>
          <w:lang w:eastAsia="ru-RU"/>
        </w:rPr>
        <w:t xml:space="preserve">Администрации </w:t>
      </w:r>
      <w:r w:rsidR="007A350D" w:rsidRPr="007A350D">
        <w:rPr>
          <w:rFonts w:ascii="Times New Roman" w:eastAsia="Calibri" w:hAnsi="Times New Roman" w:cs="Times New Roman"/>
          <w:b/>
          <w:lang w:eastAsia="ru-RU"/>
        </w:rPr>
        <w:t xml:space="preserve">Уманцевского </w:t>
      </w:r>
      <w:r w:rsidR="00E52931" w:rsidRPr="00A104C8">
        <w:rPr>
          <w:rFonts w:ascii="Times New Roman" w:eastAsia="Calibri" w:hAnsi="Times New Roman" w:cs="Times New Roman"/>
          <w:b/>
          <w:lang w:eastAsia="ru-RU"/>
        </w:rPr>
        <w:t>сельского муниципального образования Республики Калмыкия</w:t>
      </w:r>
    </w:p>
    <w:p w:rsidR="009D366F" w:rsidRPr="00A104C8" w:rsidRDefault="009D366F" w:rsidP="00790280">
      <w:pPr>
        <w:autoSpaceDE w:val="0"/>
        <w:autoSpaceDN w:val="0"/>
        <w:adjustRightInd w:val="0"/>
        <w:spacing w:after="0" w:line="240" w:lineRule="auto"/>
        <w:ind w:left="284"/>
        <w:contextualSpacing/>
        <w:jc w:val="center"/>
        <w:rPr>
          <w:rFonts w:ascii="Times New Roman" w:eastAsia="Calibri" w:hAnsi="Times New Roman" w:cs="Times New Roman"/>
          <w:b/>
          <w:lang w:eastAsia="ru-RU"/>
        </w:rPr>
      </w:pPr>
    </w:p>
    <w:p w:rsidR="009D366F" w:rsidRPr="00A104C8" w:rsidRDefault="009D366F" w:rsidP="00790280">
      <w:pPr>
        <w:autoSpaceDE w:val="0"/>
        <w:autoSpaceDN w:val="0"/>
        <w:adjustRightInd w:val="0"/>
        <w:spacing w:after="0" w:line="240" w:lineRule="auto"/>
        <w:ind w:left="284"/>
        <w:contextualSpacing/>
        <w:jc w:val="both"/>
        <w:rPr>
          <w:rFonts w:ascii="Times New Roman" w:eastAsia="Calibri" w:hAnsi="Times New Roman" w:cs="Times New Roman"/>
          <w:lang w:eastAsia="ru-RU"/>
        </w:rPr>
      </w:pPr>
      <w:r w:rsidRPr="00A104C8">
        <w:rPr>
          <w:rFonts w:ascii="Times New Roman" w:eastAsia="Calibri" w:hAnsi="Times New Roman" w:cs="Times New Roman"/>
          <w:lang w:eastAsia="ru-RU"/>
        </w:rPr>
        <w:t xml:space="preserve">Настоящим________________________________________________________                         </w:t>
      </w:r>
    </w:p>
    <w:p w:rsidR="009D366F" w:rsidRPr="00A104C8" w:rsidRDefault="009D366F" w:rsidP="00790280">
      <w:pPr>
        <w:spacing w:after="0" w:line="240" w:lineRule="auto"/>
        <w:ind w:left="284"/>
        <w:jc w:val="center"/>
        <w:rPr>
          <w:rFonts w:ascii="Times New Roman" w:eastAsia="Times New Roman" w:hAnsi="Times New Roman" w:cs="Times New Roman"/>
          <w:i/>
          <w:vertAlign w:val="subscript"/>
          <w:lang w:eastAsia="ru-RU"/>
        </w:rPr>
      </w:pPr>
      <w:r w:rsidRPr="00A104C8">
        <w:rPr>
          <w:rFonts w:ascii="Times New Roman" w:eastAsia="Times New Roman" w:hAnsi="Times New Roman" w:cs="Times New Roman"/>
          <w:i/>
          <w:vertAlign w:val="subscript"/>
          <w:lang w:eastAsia="ru-RU"/>
        </w:rPr>
        <w:t xml:space="preserve">                           (полное наименование юридического лица или Ф.И.О. физического лица, подающего заявку)</w:t>
      </w:r>
    </w:p>
    <w:p w:rsidR="009D366F" w:rsidRPr="00A104C8" w:rsidRDefault="009D366F" w:rsidP="00790280">
      <w:pPr>
        <w:autoSpaceDE w:val="0"/>
        <w:autoSpaceDN w:val="0"/>
        <w:adjustRightInd w:val="0"/>
        <w:spacing w:after="0" w:line="240" w:lineRule="auto"/>
        <w:ind w:left="284"/>
        <w:contextualSpacing/>
        <w:jc w:val="both"/>
        <w:rPr>
          <w:rFonts w:ascii="Times New Roman" w:eastAsia="Calibri" w:hAnsi="Times New Roman" w:cs="Times New Roman"/>
          <w:lang w:eastAsia="ru-RU"/>
        </w:rPr>
      </w:pPr>
      <w:r w:rsidRPr="00A104C8">
        <w:rPr>
          <w:rFonts w:ascii="Times New Roman" w:eastAsia="Calibri" w:hAnsi="Times New Roman" w:cs="Times New Roman"/>
          <w:lang w:eastAsia="ru-RU"/>
        </w:rPr>
        <w:t xml:space="preserve"> в лице____________________________________________________, действующего(ей) на основании ________________________________________________________ подтверждает,</w:t>
      </w:r>
    </w:p>
    <w:p w:rsidR="009D366F" w:rsidRPr="00A104C8" w:rsidRDefault="009D366F" w:rsidP="00790280">
      <w:pPr>
        <w:autoSpaceDE w:val="0"/>
        <w:autoSpaceDN w:val="0"/>
        <w:adjustRightInd w:val="0"/>
        <w:spacing w:after="0" w:line="240" w:lineRule="auto"/>
        <w:ind w:left="284"/>
        <w:contextualSpacing/>
        <w:jc w:val="both"/>
        <w:rPr>
          <w:rFonts w:ascii="Times New Roman" w:eastAsia="Calibri" w:hAnsi="Times New Roman" w:cs="Times New Roman"/>
          <w:lang w:eastAsia="ru-RU"/>
        </w:rPr>
      </w:pPr>
      <w:r w:rsidRPr="00A104C8">
        <w:rPr>
          <w:rFonts w:ascii="Times New Roman" w:eastAsia="Calibri" w:hAnsi="Times New Roman" w:cs="Times New Roman"/>
          <w:lang w:eastAsia="ru-RU"/>
        </w:rPr>
        <w:t>что для участия в продаже на аукционе в электронной форме представляются нижеперечисленные документы.</w:t>
      </w:r>
    </w:p>
    <w:p w:rsidR="009D366F" w:rsidRPr="00A104C8" w:rsidRDefault="009D366F" w:rsidP="00790280">
      <w:pPr>
        <w:autoSpaceDE w:val="0"/>
        <w:autoSpaceDN w:val="0"/>
        <w:adjustRightInd w:val="0"/>
        <w:spacing w:after="0" w:line="240" w:lineRule="auto"/>
        <w:ind w:left="284"/>
        <w:contextualSpacing/>
        <w:jc w:val="both"/>
        <w:rPr>
          <w:rFonts w:ascii="Times New Roman" w:eastAsia="Times New Roman" w:hAnsi="Times New Roman" w:cs="Times New Roman"/>
          <w:lang w:eastAsia="ru-RU"/>
        </w:rPr>
      </w:pPr>
    </w:p>
    <w:tbl>
      <w:tblPr>
        <w:tblW w:w="0" w:type="dxa"/>
        <w:tblInd w:w="354" w:type="dxa"/>
        <w:tblLayout w:type="fixed"/>
        <w:tblCellMar>
          <w:left w:w="70" w:type="dxa"/>
          <w:right w:w="70" w:type="dxa"/>
        </w:tblCellMar>
        <w:tblLook w:val="04A0" w:firstRow="1" w:lastRow="0" w:firstColumn="1" w:lastColumn="0" w:noHBand="0" w:noVBand="1"/>
      </w:tblPr>
      <w:tblGrid>
        <w:gridCol w:w="992"/>
        <w:gridCol w:w="6136"/>
        <w:gridCol w:w="2227"/>
      </w:tblGrid>
      <w:tr w:rsidR="004B5EFC" w:rsidRPr="00A104C8" w:rsidTr="009D366F">
        <w:trPr>
          <w:cantSplit/>
          <w:trHeight w:val="653"/>
        </w:trPr>
        <w:tc>
          <w:tcPr>
            <w:tcW w:w="992" w:type="dxa"/>
            <w:tcBorders>
              <w:top w:val="single" w:sz="6" w:space="0" w:color="auto"/>
              <w:left w:val="single" w:sz="6" w:space="0" w:color="auto"/>
              <w:bottom w:val="single" w:sz="6" w:space="0" w:color="auto"/>
              <w:right w:val="single" w:sz="6" w:space="0" w:color="auto"/>
            </w:tcBorders>
            <w:vAlign w:val="center"/>
            <w:hideMark/>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r w:rsidRPr="00A104C8">
              <w:rPr>
                <w:rFonts w:ascii="Times New Roman" w:eastAsia="Times New Roman" w:hAnsi="Times New Roman" w:cs="Times New Roman"/>
              </w:rPr>
              <w:t>№  п/п</w:t>
            </w:r>
          </w:p>
        </w:tc>
        <w:tc>
          <w:tcPr>
            <w:tcW w:w="6136" w:type="dxa"/>
            <w:tcBorders>
              <w:top w:val="single" w:sz="6" w:space="0" w:color="auto"/>
              <w:left w:val="single" w:sz="6" w:space="0" w:color="auto"/>
              <w:bottom w:val="single" w:sz="6" w:space="0" w:color="auto"/>
              <w:right w:val="single" w:sz="6" w:space="0" w:color="auto"/>
            </w:tcBorders>
            <w:vAlign w:val="center"/>
            <w:hideMark/>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r w:rsidRPr="00A104C8">
              <w:rPr>
                <w:rFonts w:ascii="Times New Roman" w:eastAsia="Times New Roman" w:hAnsi="Times New Roman" w:cs="Times New Roman"/>
              </w:rPr>
              <w:t>Наименование</w:t>
            </w:r>
          </w:p>
        </w:tc>
        <w:tc>
          <w:tcPr>
            <w:tcW w:w="2227" w:type="dxa"/>
            <w:tcBorders>
              <w:top w:val="single" w:sz="6" w:space="0" w:color="auto"/>
              <w:left w:val="single" w:sz="6" w:space="0" w:color="auto"/>
              <w:bottom w:val="single" w:sz="6" w:space="0" w:color="auto"/>
              <w:right w:val="single" w:sz="6" w:space="0" w:color="auto"/>
            </w:tcBorders>
            <w:vAlign w:val="center"/>
            <w:hideMark/>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r w:rsidRPr="00A104C8">
              <w:rPr>
                <w:rFonts w:ascii="Times New Roman" w:eastAsia="Times New Roman" w:hAnsi="Times New Roman" w:cs="Times New Roman"/>
              </w:rPr>
              <w:t>Количество листов</w:t>
            </w:r>
          </w:p>
        </w:tc>
      </w:tr>
      <w:tr w:rsidR="004B5EFC" w:rsidRPr="00A104C8" w:rsidTr="009D366F">
        <w:trPr>
          <w:cantSplit/>
          <w:trHeight w:val="653"/>
        </w:trPr>
        <w:tc>
          <w:tcPr>
            <w:tcW w:w="992"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widowControl w:val="0"/>
              <w:numPr>
                <w:ilvl w:val="0"/>
                <w:numId w:val="2"/>
              </w:numPr>
              <w:autoSpaceDE w:val="0"/>
              <w:autoSpaceDN w:val="0"/>
              <w:adjustRightInd w:val="0"/>
              <w:spacing w:after="0" w:line="240" w:lineRule="auto"/>
              <w:ind w:left="284"/>
              <w:contextualSpacing/>
              <w:jc w:val="center"/>
              <w:rPr>
                <w:rFonts w:ascii="Times New Roman" w:eastAsia="Times New Roman" w:hAnsi="Times New Roman" w:cs="Times New Roman"/>
              </w:rPr>
            </w:pPr>
          </w:p>
        </w:tc>
        <w:tc>
          <w:tcPr>
            <w:tcW w:w="6136"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autoSpaceDE w:val="0"/>
              <w:autoSpaceDN w:val="0"/>
              <w:adjustRightInd w:val="0"/>
              <w:spacing w:after="0" w:line="240" w:lineRule="auto"/>
              <w:ind w:left="284"/>
              <w:contextualSpacing/>
              <w:jc w:val="both"/>
              <w:rPr>
                <w:rFonts w:ascii="Times New Roman" w:eastAsia="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p>
        </w:tc>
      </w:tr>
      <w:tr w:rsidR="004B5EFC" w:rsidRPr="00A104C8" w:rsidTr="009D366F">
        <w:trPr>
          <w:cantSplit/>
          <w:trHeight w:val="480"/>
        </w:trPr>
        <w:tc>
          <w:tcPr>
            <w:tcW w:w="992"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widowControl w:val="0"/>
              <w:numPr>
                <w:ilvl w:val="0"/>
                <w:numId w:val="2"/>
              </w:numPr>
              <w:autoSpaceDE w:val="0"/>
              <w:autoSpaceDN w:val="0"/>
              <w:adjustRightInd w:val="0"/>
              <w:spacing w:after="0" w:line="240" w:lineRule="auto"/>
              <w:ind w:left="284"/>
              <w:contextualSpacing/>
              <w:jc w:val="center"/>
              <w:rPr>
                <w:rFonts w:ascii="Times New Roman" w:eastAsia="Times New Roman" w:hAnsi="Times New Roman" w:cs="Times New Roman"/>
              </w:rPr>
            </w:pPr>
          </w:p>
        </w:tc>
        <w:tc>
          <w:tcPr>
            <w:tcW w:w="6136"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autoSpaceDE w:val="0"/>
              <w:autoSpaceDN w:val="0"/>
              <w:adjustRightInd w:val="0"/>
              <w:spacing w:after="0" w:line="240" w:lineRule="auto"/>
              <w:ind w:left="284"/>
              <w:contextualSpacing/>
              <w:jc w:val="both"/>
              <w:rPr>
                <w:rFonts w:ascii="Times New Roman" w:eastAsia="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p>
        </w:tc>
      </w:tr>
      <w:tr w:rsidR="009D366F" w:rsidRPr="00A104C8" w:rsidTr="009D366F">
        <w:trPr>
          <w:cantSplit/>
          <w:trHeight w:val="580"/>
        </w:trPr>
        <w:tc>
          <w:tcPr>
            <w:tcW w:w="992" w:type="dxa"/>
            <w:tcBorders>
              <w:top w:val="single" w:sz="6" w:space="0" w:color="auto"/>
              <w:left w:val="single" w:sz="6" w:space="0" w:color="auto"/>
              <w:bottom w:val="single" w:sz="6" w:space="0" w:color="auto"/>
              <w:right w:val="single" w:sz="6" w:space="0" w:color="auto"/>
            </w:tcBorders>
            <w:hideMark/>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r w:rsidRPr="00A104C8">
              <w:rPr>
                <w:rFonts w:ascii="Times New Roman" w:eastAsia="Times New Roman" w:hAnsi="Times New Roman" w:cs="Times New Roman"/>
              </w:rPr>
              <w:t>….</w:t>
            </w:r>
          </w:p>
        </w:tc>
        <w:tc>
          <w:tcPr>
            <w:tcW w:w="6136"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tabs>
                <w:tab w:val="left" w:pos="993"/>
              </w:tabs>
              <w:spacing w:after="0" w:line="240" w:lineRule="auto"/>
              <w:ind w:left="284"/>
              <w:contextualSpacing/>
              <w:jc w:val="both"/>
              <w:outlineLvl w:val="0"/>
              <w:rPr>
                <w:rFonts w:ascii="Times New Roman" w:eastAsia="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cBorders>
          </w:tcPr>
          <w:p w:rsidR="009D366F" w:rsidRPr="00A104C8" w:rsidRDefault="009D366F" w:rsidP="00790280">
            <w:pPr>
              <w:autoSpaceDE w:val="0"/>
              <w:autoSpaceDN w:val="0"/>
              <w:adjustRightInd w:val="0"/>
              <w:spacing w:after="0" w:line="240" w:lineRule="auto"/>
              <w:ind w:left="284"/>
              <w:contextualSpacing/>
              <w:jc w:val="center"/>
              <w:rPr>
                <w:rFonts w:ascii="Times New Roman" w:eastAsia="Times New Roman" w:hAnsi="Times New Roman" w:cs="Times New Roman"/>
              </w:rPr>
            </w:pPr>
          </w:p>
        </w:tc>
      </w:tr>
    </w:tbl>
    <w:p w:rsidR="009D366F" w:rsidRPr="00A104C8" w:rsidRDefault="009D366F" w:rsidP="00790280">
      <w:pPr>
        <w:widowControl w:val="0"/>
        <w:shd w:val="clear" w:color="auto" w:fill="FFFFFF"/>
        <w:suppressAutoHyphens/>
        <w:spacing w:after="0" w:line="240" w:lineRule="auto"/>
        <w:ind w:left="284"/>
        <w:contextualSpacing/>
        <w:jc w:val="right"/>
        <w:outlineLvl w:val="0"/>
        <w:rPr>
          <w:rFonts w:ascii="Times New Roman" w:eastAsia="Times New Roman" w:hAnsi="Times New Roman" w:cs="Times New Roman"/>
          <w:b/>
          <w:bCs/>
          <w:lang w:eastAsia="zh-CN"/>
        </w:rPr>
      </w:pPr>
    </w:p>
    <w:p w:rsidR="009D366F" w:rsidRPr="00A104C8" w:rsidRDefault="009D366F" w:rsidP="00790280">
      <w:pPr>
        <w:tabs>
          <w:tab w:val="left" w:pos="851"/>
        </w:tabs>
        <w:spacing w:after="0" w:line="240" w:lineRule="auto"/>
        <w:ind w:left="284"/>
        <w:jc w:val="both"/>
        <w:rPr>
          <w:rFonts w:ascii="Times New Roman" w:eastAsia="Times New Roman" w:hAnsi="Times New Roman" w:cs="Times New Roman"/>
          <w:b/>
          <w:lang w:eastAsia="ru-RU"/>
        </w:rPr>
      </w:pPr>
    </w:p>
    <w:p w:rsidR="009D366F" w:rsidRPr="00A104C8" w:rsidRDefault="009D366F" w:rsidP="00790280">
      <w:pPr>
        <w:tabs>
          <w:tab w:val="left" w:pos="851"/>
        </w:tabs>
        <w:spacing w:after="0" w:line="240" w:lineRule="auto"/>
        <w:ind w:left="284"/>
        <w:jc w:val="both"/>
        <w:rPr>
          <w:rFonts w:ascii="Times New Roman" w:eastAsia="Times New Roman" w:hAnsi="Times New Roman" w:cs="Times New Roman"/>
          <w:b/>
          <w:lang w:eastAsia="ru-RU"/>
        </w:rPr>
      </w:pPr>
    </w:p>
    <w:p w:rsidR="009D366F" w:rsidRPr="00A104C8" w:rsidRDefault="009D366F" w:rsidP="00790280">
      <w:pPr>
        <w:tabs>
          <w:tab w:val="left" w:pos="851"/>
        </w:tabs>
        <w:spacing w:after="0" w:line="240" w:lineRule="auto"/>
        <w:ind w:left="284"/>
        <w:jc w:val="both"/>
        <w:rPr>
          <w:rFonts w:ascii="Times New Roman" w:eastAsia="Times New Roman" w:hAnsi="Times New Roman" w:cs="Times New Roman"/>
          <w:b/>
          <w:lang w:eastAsia="ru-RU"/>
        </w:rPr>
      </w:pPr>
    </w:p>
    <w:p w:rsidR="009D366F" w:rsidRPr="00A104C8" w:rsidRDefault="009D366F" w:rsidP="00790280">
      <w:pPr>
        <w:tabs>
          <w:tab w:val="left" w:pos="851"/>
        </w:tabs>
        <w:spacing w:after="0" w:line="240" w:lineRule="auto"/>
        <w:ind w:left="284"/>
        <w:jc w:val="both"/>
        <w:rPr>
          <w:rFonts w:ascii="Times New Roman" w:eastAsia="Times New Roman" w:hAnsi="Times New Roman" w:cs="Times New Roman"/>
          <w:b/>
          <w:lang w:eastAsia="ru-RU"/>
        </w:rPr>
      </w:pPr>
    </w:p>
    <w:p w:rsidR="009D366F" w:rsidRPr="00A104C8" w:rsidRDefault="009D366F" w:rsidP="00790280">
      <w:pPr>
        <w:tabs>
          <w:tab w:val="left" w:pos="851"/>
        </w:tabs>
        <w:spacing w:after="0" w:line="240" w:lineRule="auto"/>
        <w:ind w:left="284"/>
        <w:jc w:val="both"/>
        <w:rPr>
          <w:rFonts w:ascii="Times New Roman" w:eastAsia="Times New Roman" w:hAnsi="Times New Roman" w:cs="Times New Roman"/>
          <w:lang w:eastAsia="ru-RU"/>
        </w:rPr>
      </w:pPr>
      <w:r w:rsidRPr="00A104C8">
        <w:rPr>
          <w:rFonts w:ascii="Times New Roman" w:eastAsia="Times New Roman" w:hAnsi="Times New Roman" w:cs="Times New Roman"/>
          <w:lang w:eastAsia="ru-RU"/>
        </w:rPr>
        <w:t>_____________________         _________________  ____________________</w:t>
      </w:r>
    </w:p>
    <w:p w:rsidR="009D366F" w:rsidRPr="00A104C8" w:rsidRDefault="009D366F" w:rsidP="00790280">
      <w:pPr>
        <w:tabs>
          <w:tab w:val="left" w:pos="851"/>
        </w:tabs>
        <w:spacing w:after="0" w:line="240" w:lineRule="auto"/>
        <w:ind w:left="284"/>
        <w:jc w:val="both"/>
        <w:rPr>
          <w:rFonts w:ascii="Times New Roman" w:eastAsia="Times New Roman" w:hAnsi="Times New Roman" w:cs="Times New Roman"/>
          <w:i/>
          <w:vertAlign w:val="subscript"/>
          <w:lang w:eastAsia="ru-RU"/>
        </w:rPr>
      </w:pPr>
      <w:r w:rsidRPr="00A104C8">
        <w:rPr>
          <w:rFonts w:ascii="Times New Roman" w:eastAsia="Times New Roman" w:hAnsi="Times New Roman" w:cs="Times New Roman"/>
          <w:i/>
          <w:vertAlign w:val="subscript"/>
          <w:lang w:eastAsia="ru-RU"/>
        </w:rPr>
        <w:t xml:space="preserve">  (наименование должности)                                                  (подпись)</w:t>
      </w:r>
      <w:r w:rsidRPr="00A104C8">
        <w:rPr>
          <w:rFonts w:ascii="Times New Roman" w:eastAsia="Times New Roman" w:hAnsi="Times New Roman" w:cs="Times New Roman"/>
          <w:i/>
          <w:vertAlign w:val="subscript"/>
          <w:lang w:eastAsia="ru-RU"/>
        </w:rPr>
        <w:tab/>
        <w:t xml:space="preserve">                                          (Ф.И.О.)</w:t>
      </w:r>
    </w:p>
    <w:p w:rsidR="009D366F" w:rsidRPr="00A104C8" w:rsidRDefault="009D366F" w:rsidP="00790280">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9D366F" w:rsidRPr="00A104C8" w:rsidRDefault="009D366F" w:rsidP="00790280">
      <w:pPr>
        <w:widowControl w:val="0"/>
        <w:shd w:val="clear" w:color="auto" w:fill="FFFFFF"/>
        <w:suppressAutoHyphens/>
        <w:spacing w:after="0" w:line="240" w:lineRule="auto"/>
        <w:jc w:val="center"/>
        <w:rPr>
          <w:rFonts w:ascii="Times New Roman" w:eastAsia="Times New Roman" w:hAnsi="Times New Roman" w:cs="Times New Roman"/>
          <w:b/>
          <w:lang w:eastAsia="zh-CN"/>
        </w:rPr>
      </w:pPr>
    </w:p>
    <w:p w:rsidR="009D366F" w:rsidRPr="00A104C8" w:rsidRDefault="009D366F" w:rsidP="00790280">
      <w:pPr>
        <w:spacing w:after="0" w:line="240" w:lineRule="auto"/>
        <w:ind w:right="140"/>
        <w:jc w:val="center"/>
        <w:outlineLvl w:val="0"/>
        <w:rPr>
          <w:rFonts w:ascii="Times New Roman" w:eastAsia="Times New Roman" w:hAnsi="Times New Roman" w:cs="Times New Roman"/>
          <w:b/>
          <w:lang w:eastAsia="ru-RU"/>
        </w:rPr>
      </w:pPr>
    </w:p>
    <w:p w:rsidR="00604BE9" w:rsidRPr="004B5EFC" w:rsidRDefault="00604BE9" w:rsidP="00790280">
      <w:pPr>
        <w:spacing w:after="0" w:line="240" w:lineRule="auto"/>
        <w:ind w:firstLine="567"/>
        <w:rPr>
          <w:rFonts w:ascii="Times New Roman" w:hAnsi="Times New Roman" w:cs="Times New Roman"/>
        </w:rPr>
      </w:pPr>
    </w:p>
    <w:sectPr w:rsidR="00604BE9" w:rsidRPr="004B5EFC" w:rsidSect="009D366F">
      <w:headerReference w:type="default" r:id="rId15"/>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8E" w:rsidRDefault="00FF0A8E">
      <w:pPr>
        <w:spacing w:after="0" w:line="240" w:lineRule="auto"/>
      </w:pPr>
      <w:r>
        <w:separator/>
      </w:r>
    </w:p>
  </w:endnote>
  <w:endnote w:type="continuationSeparator" w:id="0">
    <w:p w:rsidR="00FF0A8E" w:rsidRDefault="00FF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8E" w:rsidRDefault="00FF0A8E">
      <w:pPr>
        <w:spacing w:after="0" w:line="240" w:lineRule="auto"/>
      </w:pPr>
      <w:r>
        <w:separator/>
      </w:r>
    </w:p>
  </w:footnote>
  <w:footnote w:type="continuationSeparator" w:id="0">
    <w:p w:rsidR="00FF0A8E" w:rsidRDefault="00FF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1C" w:rsidRDefault="00ED2D1C">
    <w:pPr>
      <w:pStyle w:val="a4"/>
    </w:pPr>
  </w:p>
  <w:p w:rsidR="00ED2D1C" w:rsidRDefault="00ED2D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D1C" w:rsidRDefault="00ED2D1C">
    <w:pPr>
      <w:pStyle w:val="a4"/>
    </w:pPr>
  </w:p>
  <w:p w:rsidR="00ED2D1C" w:rsidRDefault="00ED2D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6B761E0"/>
    <w:multiLevelType w:val="multilevel"/>
    <w:tmpl w:val="34365636"/>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743D"/>
    <w:rsid w:val="0000084D"/>
    <w:rsid w:val="00056852"/>
    <w:rsid w:val="00062627"/>
    <w:rsid w:val="000A327E"/>
    <w:rsid w:val="000D0E28"/>
    <w:rsid w:val="000E6506"/>
    <w:rsid w:val="00136474"/>
    <w:rsid w:val="00137526"/>
    <w:rsid w:val="00147047"/>
    <w:rsid w:val="00194331"/>
    <w:rsid w:val="001C0588"/>
    <w:rsid w:val="001C230D"/>
    <w:rsid w:val="001F07B3"/>
    <w:rsid w:val="001F2C85"/>
    <w:rsid w:val="002357C9"/>
    <w:rsid w:val="00240AB5"/>
    <w:rsid w:val="00243909"/>
    <w:rsid w:val="00263537"/>
    <w:rsid w:val="002A2B1B"/>
    <w:rsid w:val="002B5B9E"/>
    <w:rsid w:val="002B7F29"/>
    <w:rsid w:val="002C38DD"/>
    <w:rsid w:val="002E49F3"/>
    <w:rsid w:val="002F3106"/>
    <w:rsid w:val="00316459"/>
    <w:rsid w:val="00352776"/>
    <w:rsid w:val="00353834"/>
    <w:rsid w:val="003665B1"/>
    <w:rsid w:val="003A515B"/>
    <w:rsid w:val="003C7C2E"/>
    <w:rsid w:val="003E56F4"/>
    <w:rsid w:val="003F241A"/>
    <w:rsid w:val="003F316D"/>
    <w:rsid w:val="003F75FC"/>
    <w:rsid w:val="00412CB1"/>
    <w:rsid w:val="00415743"/>
    <w:rsid w:val="00432F98"/>
    <w:rsid w:val="00435E3D"/>
    <w:rsid w:val="004427A3"/>
    <w:rsid w:val="00483FED"/>
    <w:rsid w:val="004A51F9"/>
    <w:rsid w:val="004B5DE4"/>
    <w:rsid w:val="004B5EFC"/>
    <w:rsid w:val="004C51E2"/>
    <w:rsid w:val="004C6028"/>
    <w:rsid w:val="005003C1"/>
    <w:rsid w:val="00527646"/>
    <w:rsid w:val="005D1A2B"/>
    <w:rsid w:val="005F0D37"/>
    <w:rsid w:val="005F0F92"/>
    <w:rsid w:val="00604BE9"/>
    <w:rsid w:val="0062743D"/>
    <w:rsid w:val="00644182"/>
    <w:rsid w:val="00647CD0"/>
    <w:rsid w:val="00682514"/>
    <w:rsid w:val="0068630A"/>
    <w:rsid w:val="006B250B"/>
    <w:rsid w:val="006D6258"/>
    <w:rsid w:val="007516EC"/>
    <w:rsid w:val="007678D9"/>
    <w:rsid w:val="00781608"/>
    <w:rsid w:val="00790280"/>
    <w:rsid w:val="007A350D"/>
    <w:rsid w:val="00822C6A"/>
    <w:rsid w:val="00826794"/>
    <w:rsid w:val="00842303"/>
    <w:rsid w:val="008423A0"/>
    <w:rsid w:val="00883FFA"/>
    <w:rsid w:val="00894B57"/>
    <w:rsid w:val="008954D1"/>
    <w:rsid w:val="008D1358"/>
    <w:rsid w:val="008D2BEE"/>
    <w:rsid w:val="008E654A"/>
    <w:rsid w:val="008F1485"/>
    <w:rsid w:val="008F2C96"/>
    <w:rsid w:val="008F7733"/>
    <w:rsid w:val="009019D4"/>
    <w:rsid w:val="00934EFD"/>
    <w:rsid w:val="0093782E"/>
    <w:rsid w:val="00937D5D"/>
    <w:rsid w:val="00943FCB"/>
    <w:rsid w:val="009731E3"/>
    <w:rsid w:val="009732A6"/>
    <w:rsid w:val="009938EE"/>
    <w:rsid w:val="009B163F"/>
    <w:rsid w:val="009B48E4"/>
    <w:rsid w:val="009B5781"/>
    <w:rsid w:val="009B5977"/>
    <w:rsid w:val="009D290C"/>
    <w:rsid w:val="009D366F"/>
    <w:rsid w:val="00A104C8"/>
    <w:rsid w:val="00A22F00"/>
    <w:rsid w:val="00A23C0B"/>
    <w:rsid w:val="00A25971"/>
    <w:rsid w:val="00A57AD2"/>
    <w:rsid w:val="00A8047B"/>
    <w:rsid w:val="00A96F77"/>
    <w:rsid w:val="00AD367D"/>
    <w:rsid w:val="00AF5538"/>
    <w:rsid w:val="00B10EFC"/>
    <w:rsid w:val="00B11C2D"/>
    <w:rsid w:val="00B239C0"/>
    <w:rsid w:val="00B623EE"/>
    <w:rsid w:val="00B63531"/>
    <w:rsid w:val="00B637F0"/>
    <w:rsid w:val="00B6528D"/>
    <w:rsid w:val="00B95CE7"/>
    <w:rsid w:val="00BB0A96"/>
    <w:rsid w:val="00BD6529"/>
    <w:rsid w:val="00BF16F4"/>
    <w:rsid w:val="00C22490"/>
    <w:rsid w:val="00C2306A"/>
    <w:rsid w:val="00C85449"/>
    <w:rsid w:val="00C87343"/>
    <w:rsid w:val="00C91B51"/>
    <w:rsid w:val="00CA47AA"/>
    <w:rsid w:val="00CC7EDF"/>
    <w:rsid w:val="00CD7910"/>
    <w:rsid w:val="00CF5D38"/>
    <w:rsid w:val="00D07323"/>
    <w:rsid w:val="00D16576"/>
    <w:rsid w:val="00D35242"/>
    <w:rsid w:val="00D513C7"/>
    <w:rsid w:val="00D55505"/>
    <w:rsid w:val="00D6045A"/>
    <w:rsid w:val="00DD39B1"/>
    <w:rsid w:val="00DD539F"/>
    <w:rsid w:val="00DD7BFA"/>
    <w:rsid w:val="00E16C01"/>
    <w:rsid w:val="00E52931"/>
    <w:rsid w:val="00E85CE9"/>
    <w:rsid w:val="00ED2D1C"/>
    <w:rsid w:val="00EF1408"/>
    <w:rsid w:val="00F22D7C"/>
    <w:rsid w:val="00F50F73"/>
    <w:rsid w:val="00F84294"/>
    <w:rsid w:val="00FF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7EA5"/>
  <w15:docId w15:val="{52B83598-A360-4CD2-AA32-9DBF8BEA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537"/>
    <w:rPr>
      <w:color w:val="0000FF"/>
      <w:u w:val="single"/>
    </w:rPr>
  </w:style>
  <w:style w:type="paragraph" w:styleId="a4">
    <w:name w:val="header"/>
    <w:basedOn w:val="a"/>
    <w:link w:val="a5"/>
    <w:uiPriority w:val="99"/>
    <w:unhideWhenUsed/>
    <w:rsid w:val="009D36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366F"/>
  </w:style>
  <w:style w:type="character" w:customStyle="1" w:styleId="ConsPlusNormal">
    <w:name w:val="ConsPlusNormal Знак"/>
    <w:link w:val="ConsPlusNormal0"/>
    <w:uiPriority w:val="99"/>
    <w:locked/>
    <w:rsid w:val="002E49F3"/>
    <w:rPr>
      <w:rFonts w:ascii="Times New Roman" w:eastAsia="Times New Roman" w:hAnsi="Times New Roman" w:cs="Times New Roman"/>
      <w:sz w:val="28"/>
      <w:szCs w:val="28"/>
    </w:rPr>
  </w:style>
  <w:style w:type="paragraph" w:customStyle="1" w:styleId="ConsPlusNormal0">
    <w:name w:val="ConsPlusNormal"/>
    <w:link w:val="ConsPlusNormal"/>
    <w:rsid w:val="002E49F3"/>
    <w:pPr>
      <w:autoSpaceDE w:val="0"/>
      <w:autoSpaceDN w:val="0"/>
      <w:adjustRightInd w:val="0"/>
      <w:spacing w:after="0" w:line="240" w:lineRule="auto"/>
    </w:pPr>
    <w:rPr>
      <w:rFonts w:ascii="Times New Roman" w:eastAsia="Times New Roman" w:hAnsi="Times New Roman" w:cs="Times New Roman"/>
      <w:sz w:val="28"/>
      <w:szCs w:val="28"/>
    </w:rPr>
  </w:style>
  <w:style w:type="table" w:styleId="a6">
    <w:name w:val="Table Grid"/>
    <w:basedOn w:val="a1"/>
    <w:uiPriority w:val="59"/>
    <w:rsid w:val="0089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B11C2D"/>
    <w:pPr>
      <w:spacing w:after="0" w:line="240" w:lineRule="auto"/>
    </w:pPr>
    <w:rPr>
      <w:rFonts w:eastAsiaTheme="minorEastAsia"/>
      <w:lang w:eastAsia="ru-RU"/>
    </w:rPr>
  </w:style>
  <w:style w:type="paragraph" w:styleId="a8">
    <w:name w:val="List Paragraph"/>
    <w:basedOn w:val="a"/>
    <w:uiPriority w:val="34"/>
    <w:qFormat/>
    <w:rsid w:val="009019D4"/>
    <w:pPr>
      <w:ind w:left="720"/>
      <w:contextualSpacing/>
    </w:pPr>
  </w:style>
  <w:style w:type="paragraph" w:customStyle="1" w:styleId="Default">
    <w:name w:val="Default"/>
    <w:rsid w:val="00647CD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B637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2544">
      <w:bodyDiv w:val="1"/>
      <w:marLeft w:val="0"/>
      <w:marRight w:val="0"/>
      <w:marTop w:val="0"/>
      <w:marBottom w:val="0"/>
      <w:divBdr>
        <w:top w:val="none" w:sz="0" w:space="0" w:color="auto"/>
        <w:left w:val="none" w:sz="0" w:space="0" w:color="auto"/>
        <w:bottom w:val="none" w:sz="0" w:space="0" w:color="auto"/>
        <w:right w:val="none" w:sz="0" w:space="0" w:color="auto"/>
      </w:divBdr>
    </w:div>
    <w:div w:id="931426787">
      <w:bodyDiv w:val="1"/>
      <w:marLeft w:val="0"/>
      <w:marRight w:val="0"/>
      <w:marTop w:val="0"/>
      <w:marBottom w:val="0"/>
      <w:divBdr>
        <w:top w:val="none" w:sz="0" w:space="0" w:color="auto"/>
        <w:left w:val="none" w:sz="0" w:space="0" w:color="auto"/>
        <w:bottom w:val="none" w:sz="0" w:space="0" w:color="auto"/>
        <w:right w:val="none" w:sz="0" w:space="0" w:color="auto"/>
      </w:divBdr>
    </w:div>
    <w:div w:id="936598744">
      <w:bodyDiv w:val="1"/>
      <w:marLeft w:val="0"/>
      <w:marRight w:val="0"/>
      <w:marTop w:val="0"/>
      <w:marBottom w:val="0"/>
      <w:divBdr>
        <w:top w:val="none" w:sz="0" w:space="0" w:color="auto"/>
        <w:left w:val="none" w:sz="0" w:space="0" w:color="auto"/>
        <w:bottom w:val="none" w:sz="0" w:space="0" w:color="auto"/>
        <w:right w:val="none" w:sz="0" w:space="0" w:color="auto"/>
      </w:divBdr>
    </w:div>
    <w:div w:id="1379205697">
      <w:bodyDiv w:val="1"/>
      <w:marLeft w:val="0"/>
      <w:marRight w:val="0"/>
      <w:marTop w:val="0"/>
      <w:marBottom w:val="0"/>
      <w:divBdr>
        <w:top w:val="none" w:sz="0" w:space="0" w:color="auto"/>
        <w:left w:val="none" w:sz="0" w:space="0" w:color="auto"/>
        <w:bottom w:val="none" w:sz="0" w:space="0" w:color="auto"/>
        <w:right w:val="none" w:sz="0" w:space="0" w:color="auto"/>
      </w:divBdr>
    </w:div>
    <w:div w:id="1759522123">
      <w:bodyDiv w:val="1"/>
      <w:marLeft w:val="0"/>
      <w:marRight w:val="0"/>
      <w:marTop w:val="0"/>
      <w:marBottom w:val="0"/>
      <w:divBdr>
        <w:top w:val="none" w:sz="0" w:space="0" w:color="auto"/>
        <w:left w:val="none" w:sz="0" w:space="0" w:color="auto"/>
        <w:bottom w:val="none" w:sz="0" w:space="0" w:color="auto"/>
        <w:right w:val="none" w:sz="0" w:space="0" w:color="auto"/>
      </w:divBdr>
    </w:div>
    <w:div w:id="1818720674">
      <w:bodyDiv w:val="1"/>
      <w:marLeft w:val="0"/>
      <w:marRight w:val="0"/>
      <w:marTop w:val="0"/>
      <w:marBottom w:val="0"/>
      <w:divBdr>
        <w:top w:val="none" w:sz="0" w:space="0" w:color="auto"/>
        <w:left w:val="none" w:sz="0" w:space="0" w:color="auto"/>
        <w:bottom w:val="none" w:sz="0" w:space="0" w:color="auto"/>
        <w:right w:val="none" w:sz="0" w:space="0" w:color="auto"/>
      </w:divBdr>
    </w:div>
    <w:div w:id="20263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dst=1020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main?base=LAW;n=112770;fld=134;dst=102068"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CDFF-1E0B-45F4-A567-C4D071A4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1</Pages>
  <Words>6979</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Уманцовское СМО</cp:lastModifiedBy>
  <cp:revision>66</cp:revision>
  <dcterms:created xsi:type="dcterms:W3CDTF">2020-08-28T11:59:00Z</dcterms:created>
  <dcterms:modified xsi:type="dcterms:W3CDTF">2025-04-04T10:30:00Z</dcterms:modified>
</cp:coreProperties>
</file>